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1FF78CBE"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Tuesday, Octo</w:t>
      </w:r>
      <w:r w:rsidR="00EE3FE0" w:rsidRPr="00CA35F0">
        <w:rPr>
          <w:rFonts w:ascii="Arial" w:hAnsi="Arial" w:cs="Arial"/>
          <w:b/>
          <w:bCs/>
          <w:sz w:val="21"/>
          <w:szCs w:val="21"/>
        </w:rPr>
        <w:t xml:space="preserve">ber </w:t>
      </w:r>
      <w:r w:rsidR="00B179EF">
        <w:rPr>
          <w:rFonts w:ascii="Arial" w:hAnsi="Arial" w:cs="Arial"/>
          <w:b/>
          <w:bCs/>
          <w:sz w:val="21"/>
          <w:szCs w:val="21"/>
        </w:rPr>
        <w:t>15</w:t>
      </w:r>
      <w:r w:rsidR="00F3587C" w:rsidRPr="00CA35F0">
        <w:rPr>
          <w:rFonts w:ascii="Arial" w:hAnsi="Arial" w:cs="Arial"/>
          <w:b/>
          <w:bCs/>
          <w:sz w:val="21"/>
          <w:szCs w:val="21"/>
        </w:rPr>
        <w:t>, 202</w:t>
      </w:r>
      <w:r w:rsidR="00B179EF">
        <w:rPr>
          <w:rFonts w:ascii="Arial" w:hAnsi="Arial" w:cs="Arial"/>
          <w:b/>
          <w:bCs/>
          <w:sz w:val="21"/>
          <w:szCs w:val="21"/>
        </w:rPr>
        <w:t>4</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362CF8CC" w14:textId="77777777" w:rsidR="002365A1" w:rsidRPr="002365A1" w:rsidRDefault="002365A1" w:rsidP="002365A1">
      <w:pPr>
        <w:pStyle w:val="ListParagraph"/>
        <w:rPr>
          <w:rFonts w:ascii="Arial" w:hAnsi="Arial" w:cs="Arial"/>
          <w:sz w:val="21"/>
          <w:szCs w:val="21"/>
        </w:rPr>
      </w:pPr>
    </w:p>
    <w:p w14:paraId="2922C6AF" w14:textId="0FEF2B53" w:rsidR="002365A1" w:rsidRPr="00CA35F0" w:rsidRDefault="002365A1" w:rsidP="006E0966">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13C655AA" w14:textId="66EE19CA" w:rsidR="00A035D8" w:rsidRDefault="00EA2F89" w:rsidP="00030A38">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p>
    <w:p w14:paraId="4466A189" w14:textId="77777777" w:rsidR="007234BC" w:rsidRPr="007234BC" w:rsidRDefault="007234BC" w:rsidP="007234BC">
      <w:pPr>
        <w:pStyle w:val="ListParagraph"/>
        <w:rPr>
          <w:rFonts w:ascii="Arial" w:hAnsi="Arial" w:cs="Arial"/>
          <w:sz w:val="21"/>
          <w:szCs w:val="21"/>
        </w:rPr>
      </w:pPr>
    </w:p>
    <w:p w14:paraId="1D649176" w14:textId="35247010" w:rsidR="00B179EF" w:rsidRPr="00B179EF" w:rsidRDefault="007234BC" w:rsidP="00B179EF">
      <w:pPr>
        <w:pStyle w:val="ListParagraph"/>
        <w:numPr>
          <w:ilvl w:val="0"/>
          <w:numId w:val="1"/>
        </w:numPr>
        <w:rPr>
          <w:rFonts w:ascii="Arial" w:hAnsi="Arial" w:cs="Arial"/>
          <w:sz w:val="21"/>
          <w:szCs w:val="21"/>
        </w:rPr>
      </w:pPr>
      <w:r>
        <w:rPr>
          <w:rFonts w:ascii="Arial" w:hAnsi="Arial" w:cs="Arial"/>
          <w:sz w:val="21"/>
          <w:szCs w:val="21"/>
        </w:rPr>
        <w:t>Approval of 2023 Tax Roll</w:t>
      </w:r>
    </w:p>
    <w:p w14:paraId="362D2BD1" w14:textId="77777777" w:rsidR="00B179EF" w:rsidRDefault="00B179EF" w:rsidP="00B179EF">
      <w:pPr>
        <w:pStyle w:val="NoSpacing"/>
        <w:jc w:val="both"/>
        <w:rPr>
          <w:rFonts w:ascii="Times New Roman" w:hAnsi="Times New Roman"/>
        </w:rPr>
      </w:pPr>
    </w:p>
    <w:p w14:paraId="41941C8C" w14:textId="1EEF16AD" w:rsidR="002B17E1" w:rsidRPr="00CA35F0" w:rsidRDefault="00B179EF" w:rsidP="002B17E1">
      <w:pPr>
        <w:pStyle w:val="ListParagraph"/>
        <w:numPr>
          <w:ilvl w:val="0"/>
          <w:numId w:val="1"/>
        </w:numPr>
        <w:rPr>
          <w:rFonts w:ascii="Arial" w:hAnsi="Arial" w:cs="Arial"/>
          <w:sz w:val="21"/>
          <w:szCs w:val="21"/>
        </w:rPr>
      </w:pPr>
      <w:r>
        <w:rPr>
          <w:rFonts w:ascii="Arial" w:hAnsi="Arial" w:cs="Arial"/>
          <w:sz w:val="21"/>
          <w:szCs w:val="21"/>
        </w:rPr>
        <w:t>Reallocation of funds for 2024-25</w:t>
      </w:r>
    </w:p>
    <w:p w14:paraId="023A5E4C" w14:textId="3C950812" w:rsidR="003D755A" w:rsidRPr="00CA35F0" w:rsidRDefault="003D755A" w:rsidP="003D755A">
      <w:pPr>
        <w:pStyle w:val="ListParagraph"/>
        <w:ind w:left="1080"/>
        <w:rPr>
          <w:rFonts w:ascii="Arial" w:hAnsi="Arial" w:cs="Arial"/>
          <w:sz w:val="21"/>
          <w:szCs w:val="21"/>
        </w:rPr>
      </w:pPr>
    </w:p>
    <w:p w14:paraId="7CDF291E" w14:textId="57320D0B" w:rsidR="002365A1" w:rsidRDefault="002365A1" w:rsidP="002C2CF5">
      <w:pPr>
        <w:pStyle w:val="ListParagraph"/>
        <w:numPr>
          <w:ilvl w:val="0"/>
          <w:numId w:val="1"/>
        </w:numPr>
        <w:rPr>
          <w:rFonts w:ascii="Arial" w:hAnsi="Arial" w:cs="Arial"/>
          <w:sz w:val="22"/>
          <w:szCs w:val="22"/>
        </w:rPr>
      </w:pPr>
      <w:r>
        <w:rPr>
          <w:rFonts w:ascii="Arial" w:hAnsi="Arial" w:cs="Arial"/>
          <w:sz w:val="22"/>
          <w:szCs w:val="22"/>
        </w:rPr>
        <w:t xml:space="preserve">Status of new </w:t>
      </w:r>
      <w:r w:rsidR="00B179EF">
        <w:rPr>
          <w:rFonts w:ascii="Arial" w:hAnsi="Arial" w:cs="Arial"/>
          <w:sz w:val="22"/>
          <w:szCs w:val="22"/>
        </w:rPr>
        <w:t>Water Tinder</w:t>
      </w:r>
      <w:r>
        <w:rPr>
          <w:rFonts w:ascii="Arial" w:hAnsi="Arial" w:cs="Arial"/>
          <w:sz w:val="22"/>
          <w:szCs w:val="22"/>
        </w:rPr>
        <w:t xml:space="preserve"> </w:t>
      </w:r>
      <w:r w:rsidR="002C2CF5">
        <w:rPr>
          <w:rFonts w:ascii="Arial" w:hAnsi="Arial" w:cs="Arial"/>
          <w:sz w:val="22"/>
          <w:szCs w:val="22"/>
        </w:rPr>
        <w:t xml:space="preserve"> </w:t>
      </w:r>
    </w:p>
    <w:p w14:paraId="36243967" w14:textId="77777777" w:rsidR="00B179EF" w:rsidRPr="00B179EF" w:rsidRDefault="00B179EF" w:rsidP="00B179EF">
      <w:pPr>
        <w:pStyle w:val="ListParagraph"/>
        <w:rPr>
          <w:rFonts w:ascii="Arial" w:hAnsi="Arial" w:cs="Arial"/>
          <w:sz w:val="22"/>
          <w:szCs w:val="22"/>
        </w:rPr>
      </w:pPr>
    </w:p>
    <w:p w14:paraId="362B4C8B" w14:textId="574DC420" w:rsidR="00B179EF" w:rsidRDefault="00B179EF" w:rsidP="002C2CF5">
      <w:pPr>
        <w:pStyle w:val="ListParagraph"/>
        <w:numPr>
          <w:ilvl w:val="0"/>
          <w:numId w:val="1"/>
        </w:numPr>
        <w:rPr>
          <w:rFonts w:ascii="Arial" w:hAnsi="Arial" w:cs="Arial"/>
          <w:sz w:val="22"/>
          <w:szCs w:val="22"/>
        </w:rPr>
      </w:pPr>
      <w:r>
        <w:rPr>
          <w:rFonts w:ascii="Arial" w:hAnsi="Arial" w:cs="Arial"/>
          <w:sz w:val="22"/>
          <w:szCs w:val="22"/>
        </w:rPr>
        <w:t>Status of North Sub-station</w:t>
      </w:r>
    </w:p>
    <w:p w14:paraId="6BB0F767" w14:textId="77777777" w:rsidR="002365A1" w:rsidRPr="002365A1" w:rsidRDefault="002365A1" w:rsidP="002365A1">
      <w:pPr>
        <w:pStyle w:val="ListParagraph"/>
        <w:rPr>
          <w:rFonts w:ascii="Arial" w:hAnsi="Arial" w:cs="Arial"/>
          <w:sz w:val="22"/>
          <w:szCs w:val="22"/>
        </w:rPr>
      </w:pP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273623AA" w:rsidR="005D2008" w:rsidRPr="00CA35F0"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2365A1">
        <w:rPr>
          <w:rFonts w:ascii="Arial" w:hAnsi="Arial" w:cs="Arial"/>
          <w:sz w:val="21"/>
          <w:szCs w:val="21"/>
        </w:rPr>
        <w:t>September</w:t>
      </w:r>
      <w:r w:rsidR="003D755A" w:rsidRPr="00CA35F0">
        <w:rPr>
          <w:rFonts w:ascii="Arial" w:hAnsi="Arial" w:cs="Arial"/>
          <w:sz w:val="21"/>
          <w:szCs w:val="21"/>
        </w:rPr>
        <w:t xml:space="preserve"> 1</w:t>
      </w:r>
      <w:r w:rsidR="0085523B">
        <w:rPr>
          <w:rFonts w:ascii="Arial" w:hAnsi="Arial" w:cs="Arial"/>
          <w:sz w:val="21"/>
          <w:szCs w:val="21"/>
        </w:rPr>
        <w:t>7</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85523B">
        <w:rPr>
          <w:rFonts w:ascii="Arial" w:hAnsi="Arial" w:cs="Arial"/>
          <w:sz w:val="21"/>
          <w:szCs w:val="21"/>
        </w:rPr>
        <w:t>4</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46CB542F" w:rsidR="00DA7B67" w:rsidRPr="00CA35F0" w:rsidRDefault="00DA7B67" w:rsidP="00DA7B67">
      <w:pPr>
        <w:pStyle w:val="ListParagraph"/>
        <w:numPr>
          <w:ilvl w:val="0"/>
          <w:numId w:val="1"/>
        </w:numPr>
        <w:rPr>
          <w:rFonts w:ascii="Arial" w:hAnsi="Arial" w:cs="Arial"/>
          <w:sz w:val="21"/>
          <w:szCs w:val="21"/>
        </w:rPr>
      </w:pPr>
      <w:r w:rsidRPr="00CA35F0">
        <w:rPr>
          <w:rFonts w:ascii="Arial" w:hAnsi="Arial" w:cs="Arial"/>
          <w:sz w:val="21"/>
          <w:szCs w:val="21"/>
        </w:rPr>
        <w:t xml:space="preserve">Agenda items for next meeting on </w:t>
      </w:r>
      <w:r w:rsidR="0085523B">
        <w:rPr>
          <w:rFonts w:ascii="Arial" w:hAnsi="Arial" w:cs="Arial"/>
          <w:sz w:val="21"/>
          <w:szCs w:val="21"/>
        </w:rPr>
        <w:t>November 19</w:t>
      </w:r>
      <w:r w:rsidRPr="00CA35F0">
        <w:rPr>
          <w:rFonts w:ascii="Arial" w:hAnsi="Arial" w:cs="Arial"/>
          <w:sz w:val="21"/>
          <w:szCs w:val="21"/>
        </w:rPr>
        <w:t>, 202</w:t>
      </w:r>
      <w:r w:rsidR="0085523B">
        <w:rPr>
          <w:rFonts w:ascii="Arial" w:hAnsi="Arial" w:cs="Arial"/>
          <w:sz w:val="21"/>
          <w:szCs w:val="21"/>
        </w:rPr>
        <w:t>4</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21BFE205"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85523B">
        <w:rPr>
          <w:rFonts w:ascii="Arial" w:hAnsi="Arial" w:cs="Arial"/>
        </w:rPr>
        <w:t>October 10</w:t>
      </w:r>
      <w:r w:rsidRPr="005F55C8">
        <w:rPr>
          <w:rFonts w:ascii="Arial" w:hAnsi="Arial" w:cs="Arial"/>
        </w:rPr>
        <w:t xml:space="preserve">, </w:t>
      </w:r>
      <w:r w:rsidR="00F3587C" w:rsidRPr="005F55C8">
        <w:rPr>
          <w:rFonts w:ascii="Arial" w:hAnsi="Arial" w:cs="Arial"/>
        </w:rPr>
        <w:t>202</w:t>
      </w:r>
      <w:r w:rsidR="0085523B">
        <w:rPr>
          <w:rFonts w:ascii="Arial" w:hAnsi="Arial" w:cs="Arial"/>
        </w:rPr>
        <w:t>4</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346805A"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5523B">
        <w:rPr>
          <w:rFonts w:ascii="Arial" w:hAnsi="Arial" w:cs="Arial"/>
        </w:rPr>
        <w:t>Kristie Jones</w:t>
      </w:r>
      <w:bookmarkStart w:id="1" w:name="_GoBack"/>
      <w:bookmarkEnd w:id="1"/>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 w:numId="9">
    <w:abstractNumId w:val="8"/>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8349D3"/>
    <w:rsid w:val="00845A4F"/>
    <w:rsid w:val="00846C15"/>
    <w:rsid w:val="0085523B"/>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179EF"/>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 w:type="numbering" w:customStyle="1" w:styleId="WWNum3">
    <w:name w:val="WWNum3"/>
    <w:basedOn w:val="NoList"/>
    <w:rsid w:val="00B179E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716C0-F203-49AE-8C57-3542A772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2020-10-16T15:14:00Z</cp:lastPrinted>
  <dcterms:created xsi:type="dcterms:W3CDTF">2024-10-07T12:09:00Z</dcterms:created>
  <dcterms:modified xsi:type="dcterms:W3CDTF">2024-10-07T12:19:00Z</dcterms:modified>
</cp:coreProperties>
</file>