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9F538" w14:textId="5CA5763B" w:rsidR="001B5AA2" w:rsidRDefault="001B5AA2" w:rsidP="001B5AA2">
      <w:pPr>
        <w:spacing w:line="276" w:lineRule="auto"/>
        <w:jc w:val="center"/>
        <w:rPr>
          <w:rFonts w:ascii="HP Simplified" w:hAnsi="HP Simplified"/>
          <w:sz w:val="96"/>
          <w:szCs w:val="96"/>
          <w:u w:val="single"/>
        </w:rPr>
      </w:pPr>
      <w:r w:rsidRPr="001B5AA2">
        <w:rPr>
          <w:rFonts w:ascii="HP Simplified" w:hAnsi="HP Simplified"/>
          <w:sz w:val="96"/>
          <w:szCs w:val="96"/>
          <w:u w:val="single"/>
        </w:rPr>
        <w:t>COUNTY OFFICES RUNNING IN 2024</w:t>
      </w:r>
    </w:p>
    <w:p w14:paraId="63AC687D" w14:textId="77777777" w:rsidR="001B5AA2" w:rsidRPr="001B5AA2" w:rsidRDefault="001B5AA2" w:rsidP="001B5AA2">
      <w:pPr>
        <w:spacing w:line="240" w:lineRule="auto"/>
        <w:jc w:val="center"/>
        <w:rPr>
          <w:rFonts w:ascii="HP Simplified" w:hAnsi="HP Simplified"/>
          <w:sz w:val="96"/>
          <w:szCs w:val="96"/>
          <w:u w:val="single"/>
        </w:rPr>
      </w:pPr>
    </w:p>
    <w:p w14:paraId="7EFAFAFF" w14:textId="104B4C6B" w:rsidR="001B5AA2" w:rsidRPr="001B5AA2" w:rsidRDefault="001B5AA2" w:rsidP="001B5AA2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HP Simplified" w:hAnsi="HP Simplified"/>
          <w:sz w:val="56"/>
          <w:szCs w:val="56"/>
        </w:rPr>
      </w:pPr>
      <w:r w:rsidRPr="001B5AA2">
        <w:rPr>
          <w:rFonts w:ascii="HP Simplified" w:hAnsi="HP Simplified"/>
          <w:sz w:val="56"/>
          <w:szCs w:val="56"/>
        </w:rPr>
        <w:t>County Commissioners 1 &amp; 3</w:t>
      </w:r>
    </w:p>
    <w:p w14:paraId="4EFD9C62" w14:textId="69B49359" w:rsidR="001B5AA2" w:rsidRDefault="001B5AA2" w:rsidP="001B5AA2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HP Simplified" w:hAnsi="HP Simplified"/>
          <w:sz w:val="56"/>
          <w:szCs w:val="56"/>
        </w:rPr>
      </w:pPr>
      <w:r w:rsidRPr="001B5AA2">
        <w:rPr>
          <w:rFonts w:ascii="HP Simplified" w:hAnsi="HP Simplified"/>
          <w:sz w:val="56"/>
          <w:szCs w:val="56"/>
        </w:rPr>
        <w:t>Constables 1 – 5</w:t>
      </w:r>
    </w:p>
    <w:p w14:paraId="2EFA006E" w14:textId="12B2347E" w:rsidR="006E177B" w:rsidRPr="001B5AA2" w:rsidRDefault="006E177B" w:rsidP="001B5AA2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HP Simplified" w:hAnsi="HP Simplified"/>
          <w:sz w:val="56"/>
          <w:szCs w:val="56"/>
        </w:rPr>
      </w:pPr>
      <w:r>
        <w:rPr>
          <w:rFonts w:ascii="HP Simplified" w:hAnsi="HP Simplified"/>
          <w:sz w:val="56"/>
          <w:szCs w:val="56"/>
        </w:rPr>
        <w:t xml:space="preserve">Justice of the Peace 5 – 1 </w:t>
      </w:r>
    </w:p>
    <w:p w14:paraId="0DEA2935" w14:textId="4CAED3D0" w:rsidR="001B5AA2" w:rsidRPr="001B5AA2" w:rsidRDefault="001B5AA2" w:rsidP="001B5AA2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HP Simplified" w:hAnsi="HP Simplified"/>
          <w:sz w:val="56"/>
          <w:szCs w:val="56"/>
        </w:rPr>
      </w:pPr>
      <w:r w:rsidRPr="001B5AA2">
        <w:rPr>
          <w:rFonts w:ascii="HP Simplified" w:hAnsi="HP Simplified"/>
          <w:sz w:val="56"/>
          <w:szCs w:val="56"/>
        </w:rPr>
        <w:t>Tax Accessor – Collector</w:t>
      </w:r>
    </w:p>
    <w:p w14:paraId="34A84F82" w14:textId="643F279E" w:rsidR="001B5AA2" w:rsidRPr="001B5AA2" w:rsidRDefault="001B5AA2" w:rsidP="001B5AA2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HP Simplified" w:hAnsi="HP Simplified"/>
          <w:sz w:val="56"/>
          <w:szCs w:val="56"/>
        </w:rPr>
      </w:pPr>
      <w:r w:rsidRPr="001B5AA2">
        <w:rPr>
          <w:rFonts w:ascii="HP Simplified" w:hAnsi="HP Simplified"/>
          <w:sz w:val="56"/>
          <w:szCs w:val="56"/>
        </w:rPr>
        <w:t>County Attorney</w:t>
      </w:r>
    </w:p>
    <w:p w14:paraId="51B13A28" w14:textId="57827677" w:rsidR="001B5AA2" w:rsidRPr="001B5AA2" w:rsidRDefault="001B5AA2" w:rsidP="001B5AA2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HP Simplified" w:hAnsi="HP Simplified"/>
          <w:sz w:val="56"/>
          <w:szCs w:val="56"/>
        </w:rPr>
      </w:pPr>
      <w:r w:rsidRPr="001B5AA2">
        <w:rPr>
          <w:rFonts w:ascii="HP Simplified" w:hAnsi="HP Simplified"/>
          <w:sz w:val="56"/>
          <w:szCs w:val="56"/>
        </w:rPr>
        <w:t>Sheriff</w:t>
      </w:r>
    </w:p>
    <w:p w14:paraId="132643F0" w14:textId="62DF34CD" w:rsidR="001B5AA2" w:rsidRPr="001B5AA2" w:rsidRDefault="001B5AA2" w:rsidP="001B5AA2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HP Simplified" w:hAnsi="HP Simplified"/>
          <w:sz w:val="56"/>
          <w:szCs w:val="56"/>
        </w:rPr>
      </w:pPr>
      <w:r w:rsidRPr="001B5AA2">
        <w:rPr>
          <w:rFonts w:ascii="HP Simplified" w:hAnsi="HP Simplified"/>
          <w:sz w:val="56"/>
          <w:szCs w:val="56"/>
        </w:rPr>
        <w:t>6</w:t>
      </w:r>
      <w:r w:rsidRPr="001B5AA2">
        <w:rPr>
          <w:rFonts w:ascii="HP Simplified" w:hAnsi="HP Simplified"/>
          <w:sz w:val="56"/>
          <w:szCs w:val="56"/>
          <w:vertAlign w:val="superscript"/>
        </w:rPr>
        <w:t>th</w:t>
      </w:r>
      <w:r w:rsidRPr="001B5AA2">
        <w:rPr>
          <w:rFonts w:ascii="HP Simplified" w:hAnsi="HP Simplified"/>
          <w:sz w:val="56"/>
          <w:szCs w:val="56"/>
        </w:rPr>
        <w:t xml:space="preserve"> District Judge</w:t>
      </w:r>
    </w:p>
    <w:p w14:paraId="3D8DFBB3" w14:textId="6380EE34" w:rsidR="001B5AA2" w:rsidRPr="001B5AA2" w:rsidRDefault="001B5AA2" w:rsidP="001B5AA2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HP Simplified" w:hAnsi="HP Simplified"/>
          <w:sz w:val="56"/>
          <w:szCs w:val="56"/>
        </w:rPr>
      </w:pPr>
      <w:r w:rsidRPr="001B5AA2">
        <w:rPr>
          <w:rFonts w:ascii="HP Simplified" w:hAnsi="HP Simplified"/>
          <w:sz w:val="56"/>
          <w:szCs w:val="56"/>
        </w:rPr>
        <w:t>62</w:t>
      </w:r>
      <w:r w:rsidRPr="001B5AA2">
        <w:rPr>
          <w:rFonts w:ascii="HP Simplified" w:hAnsi="HP Simplified"/>
          <w:sz w:val="56"/>
          <w:szCs w:val="56"/>
          <w:vertAlign w:val="superscript"/>
        </w:rPr>
        <w:t>nd</w:t>
      </w:r>
      <w:r w:rsidRPr="001B5AA2">
        <w:rPr>
          <w:rFonts w:ascii="HP Simplified" w:hAnsi="HP Simplified"/>
          <w:sz w:val="56"/>
          <w:szCs w:val="56"/>
        </w:rPr>
        <w:t xml:space="preserve"> District Judge</w:t>
      </w:r>
    </w:p>
    <w:sectPr w:rsidR="001B5AA2" w:rsidRPr="001B5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P Simplified">
    <w:panose1 w:val="020B0606020204020204"/>
    <w:charset w:val="00"/>
    <w:family w:val="swiss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67A92"/>
    <w:multiLevelType w:val="hybridMultilevel"/>
    <w:tmpl w:val="15BC1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389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A2"/>
    <w:rsid w:val="001B5AA2"/>
    <w:rsid w:val="00397A21"/>
    <w:rsid w:val="006E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C70CE"/>
  <w15:chartTrackingRefBased/>
  <w15:docId w15:val="{DA482B79-BA5C-439C-83F9-64847B3E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2023-09-20T20:51:00Z</dcterms:created>
  <dcterms:modified xsi:type="dcterms:W3CDTF">2023-10-11T20:53:00Z</dcterms:modified>
</cp:coreProperties>
</file>