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277AA" w14:textId="77777777" w:rsidR="00971BE0" w:rsidRDefault="00971BE0"/>
    <w:p w14:paraId="6052D4CC" w14:textId="77777777" w:rsidR="00775C86" w:rsidRDefault="00775C86"/>
    <w:p w14:paraId="20886520" w14:textId="15A69A19" w:rsidR="00F829D8" w:rsidRDefault="00053FE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2DDF22" wp14:editId="53FD37D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19200" cy="1181100"/>
            <wp:effectExtent l="0" t="0" r="0" b="0"/>
            <wp:wrapSquare wrapText="bothSides"/>
            <wp:docPr id="91895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 w:rsidRPr="00053FEF">
        <w:rPr>
          <w:rFonts w:ascii="Times New Roman" w:hAnsi="Times New Roman" w:cs="Times New Roman"/>
          <w:sz w:val="28"/>
          <w:szCs w:val="28"/>
          <w:u w:val="single"/>
        </w:rPr>
        <w:t>COUNTY CLERK’S OFFICE FEE SCHEDULE</w:t>
      </w:r>
      <w:r w:rsidR="00187930">
        <w:rPr>
          <w:rFonts w:ascii="Times New Roman" w:hAnsi="Times New Roman" w:cs="Times New Roman"/>
          <w:sz w:val="28"/>
          <w:szCs w:val="28"/>
          <w:u w:val="single"/>
        </w:rPr>
        <w:t xml:space="preserve"> 2024</w:t>
      </w:r>
    </w:p>
    <w:p w14:paraId="0909AD6E" w14:textId="6441D8D5" w:rsidR="00053FEF" w:rsidRDefault="00053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82657D5" w14:textId="544485C6" w:rsidR="00053FEF" w:rsidRP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 w:rsidRPr="00053FEF">
        <w:rPr>
          <w:rFonts w:ascii="Times New Roman" w:hAnsi="Times New Roman" w:cs="Times New Roman"/>
          <w:sz w:val="28"/>
          <w:szCs w:val="28"/>
        </w:rPr>
        <w:t>Dianne Miller, Lampasas County Clerk</w:t>
      </w:r>
    </w:p>
    <w:p w14:paraId="45EA8322" w14:textId="4C17F342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53FEF">
        <w:rPr>
          <w:rFonts w:ascii="Times New Roman" w:hAnsi="Times New Roman" w:cs="Times New Roman"/>
          <w:sz w:val="28"/>
          <w:szCs w:val="28"/>
        </w:rPr>
        <w:tab/>
      </w:r>
      <w:r w:rsidRPr="00053FEF">
        <w:rPr>
          <w:rFonts w:ascii="Times New Roman" w:hAnsi="Times New Roman" w:cs="Times New Roman"/>
          <w:sz w:val="28"/>
          <w:szCs w:val="28"/>
        </w:rPr>
        <w:tab/>
      </w:r>
      <w:r w:rsidRPr="00053FEF">
        <w:rPr>
          <w:rFonts w:ascii="Times New Roman" w:hAnsi="Times New Roman" w:cs="Times New Roman"/>
          <w:sz w:val="28"/>
          <w:szCs w:val="28"/>
        </w:rPr>
        <w:tab/>
      </w:r>
      <w:r w:rsidRPr="00053FEF">
        <w:rPr>
          <w:rFonts w:ascii="Times New Roman" w:hAnsi="Times New Roman" w:cs="Times New Roman"/>
          <w:sz w:val="28"/>
          <w:szCs w:val="28"/>
        </w:rPr>
        <w:tab/>
        <w:t xml:space="preserve">512-556-8271 </w:t>
      </w:r>
      <w:r w:rsidR="00187930">
        <w:rPr>
          <w:rFonts w:ascii="Times New Roman" w:hAnsi="Times New Roman" w:cs="Times New Roman"/>
          <w:sz w:val="28"/>
          <w:szCs w:val="28"/>
        </w:rPr>
        <w:t>E</w:t>
      </w:r>
      <w:r w:rsidRPr="00053FEF">
        <w:rPr>
          <w:rFonts w:ascii="Times New Roman" w:hAnsi="Times New Roman" w:cs="Times New Roman"/>
          <w:sz w:val="28"/>
          <w:szCs w:val="28"/>
        </w:rPr>
        <w:t>xt 204</w:t>
      </w:r>
    </w:p>
    <w:p w14:paraId="1EEC2A28" w14:textId="74281CE6" w:rsidR="00187930" w:rsidRDefault="0018793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DB9A788" w14:textId="77777777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BDA599" w14:textId="77777777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964B06F" w14:textId="77777777" w:rsidR="00187930" w:rsidRDefault="0018793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8543F5F" w14:textId="41E99778" w:rsidR="00A80E60" w:rsidRDefault="00A80E6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Copies</w:t>
      </w:r>
    </w:p>
    <w:p w14:paraId="55E2A49E" w14:textId="471DBA38" w:rsidR="00A80E60" w:rsidRDefault="00A80E6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$1 </w:t>
      </w:r>
      <w:r>
        <w:rPr>
          <w:rFonts w:ascii="Times New Roman" w:hAnsi="Times New Roman" w:cs="Times New Roman"/>
          <w:sz w:val="28"/>
          <w:szCs w:val="28"/>
        </w:rPr>
        <w:tab/>
        <w:t>per page</w:t>
      </w:r>
    </w:p>
    <w:p w14:paraId="4DBCE40D" w14:textId="6E120EAD" w:rsidR="00A80E60" w:rsidRDefault="00A80E6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$5</w:t>
      </w:r>
      <w:r>
        <w:rPr>
          <w:rFonts w:ascii="Times New Roman" w:hAnsi="Times New Roman" w:cs="Times New Roman"/>
          <w:sz w:val="28"/>
          <w:szCs w:val="28"/>
        </w:rPr>
        <w:tab/>
        <w:t>Certify (per document)</w:t>
      </w:r>
    </w:p>
    <w:p w14:paraId="3C115E9D" w14:textId="33A31FFF" w:rsidR="00A80E60" w:rsidRDefault="00A80E6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D809716" w14:textId="17725086" w:rsidR="00A80E60" w:rsidRDefault="00A80E6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Register Brands</w:t>
      </w:r>
    </w:p>
    <w:p w14:paraId="51D84410" w14:textId="2B4ECB2A" w:rsidR="00A80E60" w:rsidRDefault="00A80E6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$10</w:t>
      </w:r>
    </w:p>
    <w:p w14:paraId="6717A918" w14:textId="77777777" w:rsidR="00A80E60" w:rsidRDefault="00A80E6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602F1C" w14:textId="3CF36022" w:rsidR="00A80E60" w:rsidRDefault="00A80E6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Assumed Names/DBA</w:t>
      </w:r>
    </w:p>
    <w:p w14:paraId="443EEAAE" w14:textId="1395D4CC" w:rsidR="00A80E60" w:rsidRDefault="00A80E6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$25</w:t>
      </w:r>
    </w:p>
    <w:p w14:paraId="10EA6989" w14:textId="77777777" w:rsidR="00A80E60" w:rsidRDefault="00A80E6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D3011E9" w14:textId="69DD3EBD" w:rsidR="00187930" w:rsidRDefault="0018793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Plat Recording</w:t>
      </w:r>
    </w:p>
    <w:p w14:paraId="4E3DDCFB" w14:textId="103C8647" w:rsidR="00187930" w:rsidRDefault="0018793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Sheet</w:t>
      </w:r>
      <w:r>
        <w:rPr>
          <w:rFonts w:ascii="Times New Roman" w:hAnsi="Times New Roman" w:cs="Times New Roman"/>
          <w:sz w:val="28"/>
          <w:szCs w:val="28"/>
        </w:rPr>
        <w:tab/>
        <w:t>$100</w:t>
      </w:r>
    </w:p>
    <w:p w14:paraId="78BCFE7C" w14:textId="10D6FD50" w:rsidR="00187930" w:rsidRDefault="0018793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Sheets</w:t>
      </w:r>
      <w:r>
        <w:rPr>
          <w:rFonts w:ascii="Times New Roman" w:hAnsi="Times New Roman" w:cs="Times New Roman"/>
          <w:sz w:val="28"/>
          <w:szCs w:val="28"/>
        </w:rPr>
        <w:tab/>
        <w:t>$175</w:t>
      </w:r>
    </w:p>
    <w:p w14:paraId="5119FCF4" w14:textId="4C1D199B" w:rsidR="00187930" w:rsidRDefault="0018793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Sheets</w:t>
      </w:r>
      <w:r>
        <w:rPr>
          <w:rFonts w:ascii="Times New Roman" w:hAnsi="Times New Roman" w:cs="Times New Roman"/>
          <w:sz w:val="28"/>
          <w:szCs w:val="28"/>
        </w:rPr>
        <w:tab/>
        <w:t>$250</w:t>
      </w:r>
    </w:p>
    <w:p w14:paraId="173C375E" w14:textId="77777777" w:rsidR="00A80E60" w:rsidRDefault="00A80E6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7C9A499" w14:textId="33267BDF" w:rsidR="00187930" w:rsidRDefault="0018793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Probate Search</w:t>
      </w:r>
    </w:p>
    <w:p w14:paraId="2E50B86E" w14:textId="0D0E7E9F" w:rsidR="00187930" w:rsidRDefault="0018793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$5</w:t>
      </w:r>
    </w:p>
    <w:p w14:paraId="5A1C3FB3" w14:textId="77777777" w:rsidR="00187930" w:rsidRDefault="0018793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A3A1BE6" w14:textId="0382AA1C" w:rsidR="00187930" w:rsidRDefault="0018793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 Trustee Sale</w:t>
      </w:r>
    </w:p>
    <w:p w14:paraId="7FF90D24" w14:textId="348D087F" w:rsidR="00187930" w:rsidRDefault="0018793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$2</w:t>
      </w:r>
    </w:p>
    <w:p w14:paraId="273365FA" w14:textId="77777777" w:rsidR="00A80E60" w:rsidRDefault="00A80E6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4D47BA" w14:textId="62758DFD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Death Certificates (application must be completed)</w:t>
      </w:r>
    </w:p>
    <w:p w14:paraId="0891A5CE" w14:textId="1D705D4E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$21 first page, $4 each additional</w:t>
      </w:r>
    </w:p>
    <w:p w14:paraId="0A398F98" w14:textId="77777777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4357CF3" w14:textId="7C18971A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Birth Certificates (application must be completed)</w:t>
      </w:r>
    </w:p>
    <w:p w14:paraId="7EB4A2BA" w14:textId="10E8EF8D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$23 each</w:t>
      </w:r>
    </w:p>
    <w:p w14:paraId="0DD2BD99" w14:textId="77777777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E113D7" w14:textId="77777777" w:rsidR="00187930" w:rsidRDefault="0018793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8346057" w14:textId="77777777" w:rsidR="00187930" w:rsidRDefault="0018793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9B367C" w14:textId="091757A8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Marriage License </w:t>
      </w:r>
    </w:p>
    <w:p w14:paraId="26B89CD4" w14:textId="09F60708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$6</w:t>
      </w:r>
      <w:r w:rsidR="001879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  <w:t xml:space="preserve">Both parties must be present and complete application. </w:t>
      </w:r>
    </w:p>
    <w:p w14:paraId="218F8E57" w14:textId="2BE50252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$3</w:t>
      </w:r>
      <w:r w:rsidR="0018793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ab/>
        <w:t>Informal Marriage License (same as above)</w:t>
      </w:r>
    </w:p>
    <w:p w14:paraId="7C5D0216" w14:textId="6982CACB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$8</w:t>
      </w:r>
      <w:r>
        <w:rPr>
          <w:rFonts w:ascii="Times New Roman" w:hAnsi="Times New Roman" w:cs="Times New Roman"/>
          <w:sz w:val="28"/>
          <w:szCs w:val="28"/>
        </w:rPr>
        <w:tab/>
        <w:t>Copies of Marriage License (certified)</w:t>
      </w:r>
    </w:p>
    <w:p w14:paraId="0622122E" w14:textId="5AF51BB1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$2</w:t>
      </w:r>
      <w:r>
        <w:rPr>
          <w:rFonts w:ascii="Times New Roman" w:hAnsi="Times New Roman" w:cs="Times New Roman"/>
          <w:sz w:val="28"/>
          <w:szCs w:val="28"/>
        </w:rPr>
        <w:tab/>
        <w:t>Copies of Marriage License (non-certified)</w:t>
      </w:r>
    </w:p>
    <w:p w14:paraId="59AE3F24" w14:textId="72E8AC92" w:rsidR="00A80E60" w:rsidRDefault="00A80E60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$3</w:t>
      </w:r>
      <w:r>
        <w:rPr>
          <w:rFonts w:ascii="Times New Roman" w:hAnsi="Times New Roman" w:cs="Times New Roman"/>
          <w:sz w:val="28"/>
          <w:szCs w:val="28"/>
        </w:rPr>
        <w:tab/>
        <w:t>Protective cover sheets for licenses/certificates</w:t>
      </w:r>
    </w:p>
    <w:p w14:paraId="56295C6E" w14:textId="77777777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2668C31" w14:textId="7C042085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Letters Testamentary/Administration/Guardianship</w:t>
      </w:r>
    </w:p>
    <w:p w14:paraId="3D384D67" w14:textId="5340BD4B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$2 each</w:t>
      </w:r>
    </w:p>
    <w:p w14:paraId="0E31DD53" w14:textId="77777777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553E1C" w14:textId="3A17C1E2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Annual Accounts </w:t>
      </w:r>
    </w:p>
    <w:p w14:paraId="0D2F6D7B" w14:textId="504D4618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$10</w:t>
      </w:r>
      <w:r>
        <w:rPr>
          <w:rFonts w:ascii="Times New Roman" w:hAnsi="Times New Roman" w:cs="Times New Roman"/>
          <w:sz w:val="28"/>
          <w:szCs w:val="28"/>
        </w:rPr>
        <w:tab/>
        <w:t>Guardianship of the Person</w:t>
      </w:r>
    </w:p>
    <w:p w14:paraId="35F12DA5" w14:textId="012C4686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$25</w:t>
      </w:r>
      <w:r>
        <w:rPr>
          <w:rFonts w:ascii="Times New Roman" w:hAnsi="Times New Roman" w:cs="Times New Roman"/>
          <w:sz w:val="28"/>
          <w:szCs w:val="28"/>
        </w:rPr>
        <w:tab/>
        <w:t>Guardianship of the Estate</w:t>
      </w:r>
    </w:p>
    <w:p w14:paraId="273C63CE" w14:textId="77777777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6874AB" w14:textId="244321F1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Recording Fees (per instrument)</w:t>
      </w:r>
    </w:p>
    <w:p w14:paraId="4EA812CA" w14:textId="33AD7316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$2</w:t>
      </w:r>
      <w:r w:rsidR="001879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  <w:t>For the first page</w:t>
      </w:r>
    </w:p>
    <w:p w14:paraId="2A18A284" w14:textId="22E133F5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$4</w:t>
      </w:r>
      <w:r>
        <w:rPr>
          <w:rFonts w:ascii="Times New Roman" w:hAnsi="Times New Roman" w:cs="Times New Roman"/>
          <w:sz w:val="28"/>
          <w:szCs w:val="28"/>
        </w:rPr>
        <w:tab/>
        <w:t>each additional page</w:t>
      </w:r>
    </w:p>
    <w:p w14:paraId="100DBCFC" w14:textId="77777777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7E3AF1" w14:textId="4C17E5FF" w:rsidR="008C7DD2" w:rsidRPr="00775C86" w:rsidRDefault="008C7DD2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75C86">
        <w:rPr>
          <w:rFonts w:ascii="Times New Roman" w:hAnsi="Times New Roman" w:cs="Times New Roman"/>
          <w:sz w:val="28"/>
          <w:szCs w:val="28"/>
        </w:rPr>
        <w:t>UCC</w:t>
      </w:r>
      <w:r w:rsidRPr="00775C86">
        <w:rPr>
          <w:rFonts w:ascii="Times New Roman" w:hAnsi="Times New Roman" w:cs="Times New Roman"/>
          <w:sz w:val="28"/>
          <w:szCs w:val="28"/>
        </w:rPr>
        <w:tab/>
        <w:t>1-2 pages</w:t>
      </w:r>
    </w:p>
    <w:p w14:paraId="4DC8E389" w14:textId="42D2623C" w:rsidR="008C7DD2" w:rsidRPr="00775C86" w:rsidRDefault="008C7DD2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75C86">
        <w:rPr>
          <w:rFonts w:ascii="Times New Roman" w:hAnsi="Times New Roman" w:cs="Times New Roman"/>
          <w:sz w:val="28"/>
          <w:szCs w:val="28"/>
        </w:rPr>
        <w:t>$3</w:t>
      </w:r>
      <w:r w:rsidR="00187930" w:rsidRPr="00775C86">
        <w:rPr>
          <w:rFonts w:ascii="Times New Roman" w:hAnsi="Times New Roman" w:cs="Times New Roman"/>
          <w:sz w:val="28"/>
          <w:szCs w:val="28"/>
        </w:rPr>
        <w:t>5</w:t>
      </w:r>
    </w:p>
    <w:p w14:paraId="1358BE2E" w14:textId="5C9A7F2C" w:rsidR="008C7DD2" w:rsidRPr="00775C86" w:rsidRDefault="008C7DD2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75C86">
        <w:rPr>
          <w:rFonts w:ascii="Times New Roman" w:hAnsi="Times New Roman" w:cs="Times New Roman"/>
          <w:sz w:val="28"/>
          <w:szCs w:val="28"/>
        </w:rPr>
        <w:t>UCC</w:t>
      </w:r>
      <w:r w:rsidRPr="00775C86">
        <w:rPr>
          <w:rFonts w:ascii="Times New Roman" w:hAnsi="Times New Roman" w:cs="Times New Roman"/>
          <w:sz w:val="28"/>
          <w:szCs w:val="28"/>
        </w:rPr>
        <w:tab/>
        <w:t>3 or more pages</w:t>
      </w:r>
    </w:p>
    <w:p w14:paraId="5B4106BE" w14:textId="1551055E" w:rsidR="008C7DD2" w:rsidRDefault="008C7DD2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$5</w:t>
      </w:r>
      <w:r w:rsidR="00187930">
        <w:rPr>
          <w:rFonts w:ascii="Times New Roman" w:hAnsi="Times New Roman" w:cs="Times New Roman"/>
          <w:sz w:val="28"/>
          <w:szCs w:val="28"/>
        </w:rPr>
        <w:t>0</w:t>
      </w:r>
    </w:p>
    <w:p w14:paraId="22A34ADF" w14:textId="77777777" w:rsidR="008C7DD2" w:rsidRDefault="008C7DD2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B75F2B3" w14:textId="77777777" w:rsidR="008C7DD2" w:rsidRDefault="008C7DD2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D9303FC" w14:textId="6D7C0FC5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Civil Case (NOT probate, guardianship)</w:t>
      </w:r>
    </w:p>
    <w:p w14:paraId="75FAE7A9" w14:textId="5DDA35D0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$350</w:t>
      </w:r>
    </w:p>
    <w:p w14:paraId="5B2C6279" w14:textId="1CBFD482" w:rsidR="00053FEF" w:rsidRDefault="008C7DD2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Subsequent Civil Filing fee</w:t>
      </w:r>
    </w:p>
    <w:p w14:paraId="1C6BE271" w14:textId="18A544CA" w:rsidR="008C7DD2" w:rsidRDefault="008C7DD2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$80</w:t>
      </w:r>
    </w:p>
    <w:p w14:paraId="3E5BED51" w14:textId="77777777" w:rsidR="008C7DD2" w:rsidRDefault="008C7DD2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6772992" w14:textId="37591C9F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New Probate</w:t>
      </w:r>
    </w:p>
    <w:p w14:paraId="0CD02EB9" w14:textId="6C462C5F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$360</w:t>
      </w:r>
    </w:p>
    <w:p w14:paraId="219E37DB" w14:textId="65CE5A3D" w:rsidR="00053FEF" w:rsidRDefault="008C7DD2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Subsequent Probate Filing fee</w:t>
      </w:r>
    </w:p>
    <w:p w14:paraId="238AFDCB" w14:textId="1382BC33" w:rsidR="008C7DD2" w:rsidRDefault="008C7DD2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$120</w:t>
      </w:r>
    </w:p>
    <w:p w14:paraId="14ACE11A" w14:textId="77777777" w:rsidR="008C7DD2" w:rsidRDefault="008C7DD2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BC4458" w14:textId="77777777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CA02915" w14:textId="77777777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0FB225" w14:textId="77777777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0D3571" w14:textId="77777777" w:rsid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BA9251" w14:textId="77777777" w:rsidR="00053FEF" w:rsidRPr="00053FEF" w:rsidRDefault="00053FEF" w:rsidP="00053FEF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053FEF" w:rsidRPr="00053FEF" w:rsidSect="00053FE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EF"/>
    <w:rsid w:val="00053FEF"/>
    <w:rsid w:val="00187930"/>
    <w:rsid w:val="00775C86"/>
    <w:rsid w:val="008C7DD2"/>
    <w:rsid w:val="00951968"/>
    <w:rsid w:val="00971BE0"/>
    <w:rsid w:val="00A80E60"/>
    <w:rsid w:val="00C903F9"/>
    <w:rsid w:val="00F8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20E9"/>
  <w15:chartTrackingRefBased/>
  <w15:docId w15:val="{3A80260E-56EC-4B62-98B5-7369C953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3F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Miller</dc:creator>
  <cp:keywords/>
  <dc:description/>
  <cp:lastModifiedBy>Dianne Miller</cp:lastModifiedBy>
  <cp:revision>2</cp:revision>
  <dcterms:created xsi:type="dcterms:W3CDTF">2024-01-05T22:56:00Z</dcterms:created>
  <dcterms:modified xsi:type="dcterms:W3CDTF">2024-01-05T22:56:00Z</dcterms:modified>
</cp:coreProperties>
</file>