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60856" w14:textId="77777777" w:rsidR="00225A47" w:rsidRDefault="00225A47">
      <w:pPr>
        <w:rPr>
          <w:b/>
          <w:bCs/>
          <w:sz w:val="28"/>
          <w:szCs w:val="28"/>
        </w:rPr>
      </w:pPr>
    </w:p>
    <w:p w14:paraId="465A0130" w14:textId="7467E507" w:rsidR="00225A47" w:rsidRDefault="00D36E83" w:rsidP="00D36E83">
      <w:pPr>
        <w:jc w:val="center"/>
        <w:rPr>
          <w:b/>
          <w:bCs/>
          <w:sz w:val="28"/>
          <w:szCs w:val="28"/>
        </w:rPr>
      </w:pPr>
      <w:r>
        <w:rPr>
          <w:b/>
          <w:bCs/>
          <w:sz w:val="28"/>
          <w:szCs w:val="28"/>
        </w:rPr>
        <w:t xml:space="preserve">Notice of Canvass </w:t>
      </w:r>
    </w:p>
    <w:p w14:paraId="1F8AE0EE" w14:textId="77777777" w:rsidR="00225A47" w:rsidRDefault="00225A47">
      <w:pPr>
        <w:rPr>
          <w:b/>
          <w:bCs/>
          <w:sz w:val="28"/>
          <w:szCs w:val="28"/>
        </w:rPr>
      </w:pPr>
    </w:p>
    <w:p w14:paraId="25EA3BEC" w14:textId="169AA935" w:rsidR="00000000" w:rsidRPr="00225A47" w:rsidRDefault="00225A47" w:rsidP="00225A47">
      <w:pPr>
        <w:spacing w:line="360" w:lineRule="auto"/>
        <w:rPr>
          <w:b/>
          <w:bCs/>
          <w:sz w:val="28"/>
          <w:szCs w:val="28"/>
        </w:rPr>
      </w:pPr>
      <w:r w:rsidRPr="00225A47">
        <w:rPr>
          <w:b/>
          <w:bCs/>
          <w:sz w:val="28"/>
          <w:szCs w:val="28"/>
        </w:rPr>
        <w:t xml:space="preserve">Notice is hereby given of the intent to conduct the canvass of the November 7, 2023, Constitutional Amendment Election by the Gaines County Commissioners Court on Monday, November 13, 2023, at 9:00 a.m. in the Commissioner Courtroom. </w:t>
      </w:r>
    </w:p>
    <w:p w14:paraId="5968972D" w14:textId="140DBC14" w:rsidR="00225A47" w:rsidRPr="00225A47" w:rsidRDefault="00225A47" w:rsidP="00225A47">
      <w:pPr>
        <w:spacing w:line="360" w:lineRule="auto"/>
        <w:rPr>
          <w:b/>
          <w:bCs/>
          <w:sz w:val="28"/>
          <w:szCs w:val="28"/>
        </w:rPr>
      </w:pPr>
      <w:r w:rsidRPr="00225A47">
        <w:rPr>
          <w:b/>
          <w:bCs/>
          <w:sz w:val="28"/>
          <w:szCs w:val="28"/>
        </w:rPr>
        <w:t>This notice will be continually posted for 72 hours prior to the canvass on the board and the Gaines County Election website.</w:t>
      </w:r>
    </w:p>
    <w:sectPr w:rsidR="00225A47" w:rsidRPr="00225A47" w:rsidSect="00305824">
      <w:pgSz w:w="12240" w:h="15840" w:code="1"/>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A47"/>
    <w:rsid w:val="00225A47"/>
    <w:rsid w:val="002A2004"/>
    <w:rsid w:val="00305824"/>
    <w:rsid w:val="00553492"/>
    <w:rsid w:val="008A0CB0"/>
    <w:rsid w:val="009E57D8"/>
    <w:rsid w:val="00A33CE7"/>
    <w:rsid w:val="00D36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391C0"/>
  <w15:chartTrackingRefBased/>
  <w15:docId w15:val="{FFFB09D3-6C34-4EFA-B446-6CB45784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57</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Roberson</dc:creator>
  <cp:keywords/>
  <dc:description/>
  <cp:lastModifiedBy>Patricia Roberson</cp:lastModifiedBy>
  <cp:revision>1</cp:revision>
  <dcterms:created xsi:type="dcterms:W3CDTF">2023-11-07T21:57:00Z</dcterms:created>
  <dcterms:modified xsi:type="dcterms:W3CDTF">2023-11-07T22:10:00Z</dcterms:modified>
</cp:coreProperties>
</file>