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DEB4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COMMISSIONERS COURT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1D2BA058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DB31AAC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4B1315FF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63FA57D" w14:textId="210346F6" w:rsidR="00240EEB" w:rsidRPr="00EF0E6A" w:rsidRDefault="00240EEB" w:rsidP="00240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On the</w:t>
      </w:r>
      <w:r w:rsidR="00D05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19th day of July, 2021, at 10:30 o'clock a.m., a special meeting of the Commissioners Court of Kenedy County, Texas, was held in the Kenedy County Courthouse. </w:t>
      </w:r>
    </w:p>
    <w:p w14:paraId="42BC7BAF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3E1C928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17EEE28B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Charles E. Burns, III County Judge</w:t>
      </w:r>
    </w:p>
    <w:p w14:paraId="4275AE43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Joe Recio, Commissioner, Precinct No. 1</w:t>
      </w:r>
    </w:p>
    <w:p w14:paraId="37AB09EC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  <w:lang w:val="es-MX"/>
        </w:rPr>
        <w:t>Israel Vela, Jr., Commissioner, Precinct No. 2</w:t>
      </w:r>
    </w:p>
    <w:p w14:paraId="37A86473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  <w:lang w:val="es-MX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>Sarita Armstrong-Hixon, Commissioner, Precinct No. 3</w:t>
      </w:r>
    </w:p>
    <w:p w14:paraId="52224EB7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Gumecinda "Cindy" Gonzales, Commissioner, Precinct No. 4</w:t>
      </w:r>
    </w:p>
    <w:p w14:paraId="0932B280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8F6A12D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Also present:</w:t>
      </w:r>
    </w:p>
    <w:p w14:paraId="289242E5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Veronica Vela, County &amp; District Clerk</w:t>
      </w:r>
    </w:p>
    <w:p w14:paraId="0E1D154D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</w:t>
      </w:r>
    </w:p>
    <w:p w14:paraId="328A2F5D" w14:textId="77777777" w:rsidR="00EF0E6A" w:rsidRPr="00EF0E6A" w:rsidRDefault="00EF0E6A" w:rsidP="00EF0E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Allison Strauss, County Attorney</w:t>
      </w:r>
    </w:p>
    <w:p w14:paraId="3299EFC8" w14:textId="77777777" w:rsidR="00EF0E6A" w:rsidRPr="00EF0E6A" w:rsidRDefault="00EF0E6A" w:rsidP="00EF0E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Cynthia Salinas, County Treasurer</w:t>
      </w:r>
    </w:p>
    <w:p w14:paraId="024CF74D" w14:textId="77777777" w:rsidR="00EF0E6A" w:rsidRPr="00EF0E6A" w:rsidRDefault="00EF0E6A" w:rsidP="00EF0E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Irma Longoria, County Tax Assessor/Collector</w:t>
      </w:r>
    </w:p>
    <w:p w14:paraId="756CE954" w14:textId="77777777" w:rsidR="00EF0E6A" w:rsidRPr="00EF0E6A" w:rsidRDefault="00EF0E6A" w:rsidP="00EF0E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JP Patti Fain</w:t>
      </w:r>
    </w:p>
    <w:p w14:paraId="30290036" w14:textId="77777777" w:rsidR="00EF0E6A" w:rsidRDefault="00EF0E6A" w:rsidP="00EF0E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JP Cecilia Schulz</w:t>
      </w:r>
    </w:p>
    <w:p w14:paraId="61C73360" w14:textId="7C8FAB46" w:rsidR="00EF0E6A" w:rsidRPr="00EF0E6A" w:rsidRDefault="00EF0E6A" w:rsidP="00EF0E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JP Jerry Miller</w:t>
      </w:r>
    </w:p>
    <w:p w14:paraId="0CC6D0BD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Jose E. Mendietta, Fire Chief</w:t>
      </w:r>
    </w:p>
    <w:p w14:paraId="2163762E" w14:textId="77777777" w:rsidR="00EF0E6A" w:rsidRPr="00EF0E6A" w:rsidRDefault="00EF0E6A" w:rsidP="00EF0E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Ruben Hernandez, Maintenance Supervisor</w:t>
      </w:r>
    </w:p>
    <w:p w14:paraId="4242AB1E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Ramon Salinas, County Sheriff</w:t>
      </w:r>
    </w:p>
    <w:p w14:paraId="0B8D035E" w14:textId="1F357B48" w:rsidR="00EF0E6A" w:rsidRPr="00EF0E6A" w:rsidRDefault="00EF0E6A" w:rsidP="00EF0E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Sandra Guzman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>, Sheriff’s Dept.</w:t>
      </w:r>
    </w:p>
    <w:p w14:paraId="108E0323" w14:textId="77777777" w:rsidR="00EF0E6A" w:rsidRDefault="00EF0E6A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Daniel Almeida</w:t>
      </w:r>
    </w:p>
    <w:p w14:paraId="4389E03F" w14:textId="331B16FA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B6C9A3E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Absent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30660FB2" w14:textId="77777777" w:rsidR="00240EEB" w:rsidRPr="00EF0E6A" w:rsidRDefault="00240EEB" w:rsidP="00240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81B0B" w14:textId="77777777" w:rsidR="007B0EB0" w:rsidRPr="00EF0E6A" w:rsidRDefault="007B0EB0" w:rsidP="00240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26637" w14:textId="77777777" w:rsidR="0040106C" w:rsidRPr="00EF0E6A" w:rsidRDefault="0040106C" w:rsidP="00240E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EF0E6A">
        <w:rPr>
          <w:rFonts w:ascii="Times New Roman" w:hAnsi="Times New Roman" w:cs="Times New Roman"/>
          <w:sz w:val="24"/>
          <w:szCs w:val="24"/>
        </w:rPr>
        <w:t>.</w:t>
      </w:r>
    </w:p>
    <w:p w14:paraId="18081111" w14:textId="3C024F20" w:rsidR="0040106C" w:rsidRPr="00EF0E6A" w:rsidRDefault="0040106C" w:rsidP="002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E4E17" w14:textId="77777777" w:rsidR="00240EEB" w:rsidRPr="00EF0E6A" w:rsidRDefault="00240EEB" w:rsidP="00240E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>Judge Charles E. Burns led the Commissioners’ Court in the Pledge of Allegiance.</w:t>
      </w:r>
    </w:p>
    <w:p w14:paraId="3FA26234" w14:textId="77777777" w:rsidR="00240EEB" w:rsidRPr="00EF0E6A" w:rsidRDefault="00240EEB" w:rsidP="002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37ECA" w14:textId="77777777" w:rsidR="0040106C" w:rsidRPr="00EF0E6A" w:rsidRDefault="0040106C" w:rsidP="00240E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EF0E6A">
        <w:rPr>
          <w:rFonts w:ascii="Times New Roman" w:hAnsi="Times New Roman" w:cs="Times New Roman"/>
          <w:sz w:val="24"/>
          <w:szCs w:val="24"/>
        </w:rPr>
        <w:t>.</w:t>
      </w:r>
    </w:p>
    <w:p w14:paraId="04962FB9" w14:textId="54850DA3" w:rsidR="00240EEB" w:rsidRPr="00EF0E6A" w:rsidRDefault="00240EEB" w:rsidP="002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9066D" w14:textId="035184F9" w:rsidR="00240EEB" w:rsidRPr="00EF0E6A" w:rsidRDefault="00036112" w:rsidP="00036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133E08F1" w14:textId="77777777" w:rsidR="00240EEB" w:rsidRPr="00EF0E6A" w:rsidRDefault="00240EEB" w:rsidP="002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5408A" w14:textId="1A9C9894" w:rsidR="00F842B6" w:rsidRPr="00EF0E6A" w:rsidRDefault="00F842B6" w:rsidP="00240E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Robert “Buck” Alegria’s Request to be Appointed to the Vacant Constable Position in Precinct 4</w:t>
      </w:r>
      <w:r w:rsidRPr="00EF0E6A">
        <w:rPr>
          <w:rFonts w:ascii="Times New Roman" w:hAnsi="Times New Roman" w:cs="Times New Roman"/>
          <w:sz w:val="24"/>
          <w:szCs w:val="24"/>
        </w:rPr>
        <w:t>.</w:t>
      </w:r>
    </w:p>
    <w:p w14:paraId="2D69A3EF" w14:textId="4DE9AF6F" w:rsidR="00F842B6" w:rsidRPr="00EF0E6A" w:rsidRDefault="00F842B6" w:rsidP="002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8FC10" w14:textId="56FE5045" w:rsidR="00036112" w:rsidRPr="00EF0E6A" w:rsidRDefault="00036112" w:rsidP="00CD4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>Judge Charles E. Burns informed Roberto Alegria that the Commissioners Court was in a Budget Workshop and would make a decision whether or not to appoint him Constable once all the Budget items were totaled.</w:t>
      </w:r>
    </w:p>
    <w:p w14:paraId="755A4D91" w14:textId="77777777" w:rsidR="00036112" w:rsidRPr="00EF0E6A" w:rsidRDefault="00036112" w:rsidP="00CD4D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8D116F" w14:textId="429FEBBB" w:rsidR="00CD4DEC" w:rsidRPr="00EF0E6A" w:rsidRDefault="00CD4DEC" w:rsidP="00EF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EF0E6A">
        <w:rPr>
          <w:rFonts w:ascii="Times New Roman" w:hAnsi="Times New Roman" w:cs="Times New Roman"/>
          <w:sz w:val="24"/>
          <w:szCs w:val="24"/>
        </w:rPr>
        <w:t>Sarita Armstrong-Hixon</w:t>
      </w:r>
      <w:r w:rsidRPr="00EF0E6A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EF0E6A">
        <w:rPr>
          <w:rFonts w:ascii="Times New Roman" w:hAnsi="Times New Roman" w:cs="Times New Roman"/>
          <w:sz w:val="24"/>
          <w:szCs w:val="24"/>
        </w:rPr>
        <w:t>Joe Recio</w:t>
      </w:r>
      <w:r w:rsidRPr="00EF0E6A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EF0E6A">
        <w:rPr>
          <w:rFonts w:ascii="Times New Roman" w:hAnsi="Times New Roman" w:cs="Times New Roman"/>
          <w:sz w:val="24"/>
          <w:szCs w:val="24"/>
        </w:rPr>
        <w:t xml:space="preserve"> this item be tabled until the Budget is approved.</w:t>
      </w:r>
    </w:p>
    <w:p w14:paraId="21030CAF" w14:textId="77777777" w:rsidR="00CD4DEC" w:rsidRPr="00EF0E6A" w:rsidRDefault="00CD4DEC" w:rsidP="002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2CB56" w14:textId="77777777" w:rsidR="00646425" w:rsidRPr="00EF0E6A" w:rsidRDefault="00646425" w:rsidP="00240E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Discuss &amp; Act on </w:t>
      </w:r>
      <w:r w:rsidR="00CC5C90"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Approving</w:t>
      </w: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Designation of </w:t>
      </w:r>
      <w:r w:rsidR="0031122C"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Kenedy County Tax Office </w:t>
      </w: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to Calculate and Publish the No-New-Revenue Tax Rate and Voter Approval Tax Rate for 2021 and Any Appropriate Action</w:t>
      </w:r>
      <w:r w:rsidRPr="00EF0E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F6EF7" w14:textId="78DF0DE5" w:rsidR="00256051" w:rsidRPr="00EF0E6A" w:rsidRDefault="00256051" w:rsidP="00CD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11E7B" w14:textId="4A7329C8" w:rsidR="00CD4DEC" w:rsidRPr="00EF0E6A" w:rsidRDefault="00036112" w:rsidP="00036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>Irma Longoria, County Tax Assessor/Collector</w:t>
      </w:r>
      <w:r w:rsidR="00CD4DEC" w:rsidRPr="00EF0E6A">
        <w:rPr>
          <w:rFonts w:ascii="Times New Roman" w:hAnsi="Times New Roman" w:cs="Times New Roman"/>
          <w:sz w:val="24"/>
          <w:szCs w:val="24"/>
        </w:rPr>
        <w:t xml:space="preserve"> informed the Commissioners Court</w:t>
      </w:r>
      <w:r w:rsidRPr="00EF0E6A">
        <w:rPr>
          <w:rFonts w:ascii="Times New Roman" w:hAnsi="Times New Roman" w:cs="Times New Roman"/>
          <w:sz w:val="24"/>
          <w:szCs w:val="24"/>
        </w:rPr>
        <w:t xml:space="preserve"> that the Tax Assessor/Collector Office be designated as the Kenedy County Tax Office to calculate and publish the no-new-revenue tax rate and voter approval tax rate for 2021</w:t>
      </w:r>
      <w:r w:rsidR="005F5262">
        <w:rPr>
          <w:rFonts w:ascii="Times New Roman" w:hAnsi="Times New Roman" w:cs="Times New Roman"/>
          <w:sz w:val="24"/>
          <w:szCs w:val="24"/>
        </w:rPr>
        <w:t xml:space="preserve"> and any other applicable tax related matter</w:t>
      </w:r>
      <w:r w:rsidRPr="00EF0E6A">
        <w:rPr>
          <w:rFonts w:ascii="Times New Roman" w:hAnsi="Times New Roman" w:cs="Times New Roman"/>
          <w:sz w:val="24"/>
          <w:szCs w:val="24"/>
        </w:rPr>
        <w:t>.</w:t>
      </w:r>
    </w:p>
    <w:p w14:paraId="29FB351E" w14:textId="77777777" w:rsidR="00CD4DEC" w:rsidRPr="00EF0E6A" w:rsidRDefault="00CD4DEC" w:rsidP="00CD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15C6" w14:textId="598211F3" w:rsidR="00CD4DEC" w:rsidRPr="00EF0E6A" w:rsidRDefault="00CD4DEC" w:rsidP="00CD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EF0E6A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EF0E6A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EF0E6A">
        <w:rPr>
          <w:rFonts w:ascii="Times New Roman" w:hAnsi="Times New Roman" w:cs="Times New Roman"/>
          <w:sz w:val="24"/>
          <w:szCs w:val="24"/>
        </w:rPr>
        <w:t>Joe Recio</w:t>
      </w:r>
      <w:r w:rsidRPr="00EF0E6A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</w:t>
      </w:r>
      <w:r w:rsidR="00036112" w:rsidRPr="00EF0E6A">
        <w:rPr>
          <w:rFonts w:ascii="Times New Roman" w:hAnsi="Times New Roman" w:cs="Times New Roman"/>
          <w:sz w:val="24"/>
          <w:szCs w:val="24"/>
        </w:rPr>
        <w:t xml:space="preserve"> the Tax Assessor/Collector Office </w:t>
      </w:r>
      <w:r w:rsidR="00036112" w:rsidRPr="00EF0E6A">
        <w:rPr>
          <w:rFonts w:ascii="Times New Roman" w:hAnsi="Times New Roman" w:cs="Times New Roman"/>
          <w:sz w:val="24"/>
          <w:szCs w:val="24"/>
        </w:rPr>
        <w:lastRenderedPageBreak/>
        <w:t>be designated as the Kenedy County Tax Office to calculate and publish the no-new-revenue tax rate and voter approval tax rate for 2021</w:t>
      </w:r>
      <w:r w:rsidR="005F5262">
        <w:rPr>
          <w:rFonts w:ascii="Times New Roman" w:hAnsi="Times New Roman" w:cs="Times New Roman"/>
          <w:sz w:val="24"/>
          <w:szCs w:val="24"/>
        </w:rPr>
        <w:t xml:space="preserve"> and any other applicable tax related matter</w:t>
      </w:r>
      <w:r w:rsidR="00036112" w:rsidRPr="00EF0E6A">
        <w:rPr>
          <w:rFonts w:ascii="Times New Roman" w:hAnsi="Times New Roman" w:cs="Times New Roman"/>
          <w:sz w:val="24"/>
          <w:szCs w:val="24"/>
        </w:rPr>
        <w:t>.</w:t>
      </w:r>
    </w:p>
    <w:p w14:paraId="32AD7D4B" w14:textId="77777777" w:rsidR="00036112" w:rsidRPr="00EF0E6A" w:rsidRDefault="00036112" w:rsidP="00CD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11793" w14:textId="5B142867" w:rsidR="00ED5F5D" w:rsidRPr="00EF0E6A" w:rsidRDefault="00ED5F5D" w:rsidP="00240E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Agenda:</w:t>
      </w:r>
    </w:p>
    <w:p w14:paraId="33421C66" w14:textId="77777777" w:rsidR="00ED5F5D" w:rsidRPr="00EF0E6A" w:rsidRDefault="00ED5F5D" w:rsidP="00240EE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Travel Expenses for Charles Burns to attend the Probate Conference in San Antonio, Tx on August 26</w:t>
      </w: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th– </w:t>
      </w: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2021. ( $900.00 within budget)</w:t>
      </w:r>
    </w:p>
    <w:p w14:paraId="0A483F2A" w14:textId="2F5EF0BA" w:rsidR="00646425" w:rsidRPr="00EF0E6A" w:rsidRDefault="00646425" w:rsidP="002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941E7" w14:textId="749D0F46" w:rsidR="00240EEB" w:rsidRPr="00EF0E6A" w:rsidRDefault="00240EEB" w:rsidP="00240E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approve his attendance of the Probate Conference in San Antonio, on August 25-27, 2021 and for the County to advance $900.00 (within budget).</w:t>
      </w:r>
    </w:p>
    <w:p w14:paraId="295D069D" w14:textId="70D38AD3" w:rsidR="00240EEB" w:rsidRPr="00EF0E6A" w:rsidRDefault="00240EEB" w:rsidP="00240E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1C007" w14:textId="0CCB1DD5" w:rsidR="00240EEB" w:rsidRPr="00EF0E6A" w:rsidRDefault="00240EEB" w:rsidP="00240E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>Co</w:t>
      </w:r>
      <w:r w:rsidR="00341226">
        <w:rPr>
          <w:rFonts w:ascii="Times New Roman" w:hAnsi="Times New Roman" w:cs="Times New Roman"/>
          <w:sz w:val="24"/>
          <w:szCs w:val="24"/>
        </w:rPr>
        <w:t>mmissioner Joe Recio</w:t>
      </w:r>
      <w:r w:rsidRPr="00EF0E6A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341226">
        <w:rPr>
          <w:rFonts w:ascii="Times New Roman" w:hAnsi="Times New Roman" w:cs="Times New Roman"/>
          <w:sz w:val="24"/>
          <w:szCs w:val="24"/>
        </w:rPr>
        <w:t>Sarita Armstrong-Hixon</w:t>
      </w:r>
      <w:r w:rsidRPr="00EF0E6A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</w:t>
      </w:r>
      <w:r w:rsidR="000A712E">
        <w:rPr>
          <w:rFonts w:ascii="Times New Roman" w:hAnsi="Times New Roman" w:cs="Times New Roman"/>
          <w:sz w:val="24"/>
          <w:szCs w:val="24"/>
        </w:rPr>
        <w:t>the Consent Agenda be accepted as p</w:t>
      </w:r>
      <w:r w:rsidRPr="00EF0E6A">
        <w:rPr>
          <w:rFonts w:ascii="Times New Roman" w:hAnsi="Times New Roman" w:cs="Times New Roman"/>
          <w:sz w:val="24"/>
          <w:szCs w:val="24"/>
        </w:rPr>
        <w:t>r</w:t>
      </w:r>
      <w:r w:rsidR="000A712E">
        <w:rPr>
          <w:rFonts w:ascii="Times New Roman" w:hAnsi="Times New Roman" w:cs="Times New Roman"/>
          <w:sz w:val="24"/>
          <w:szCs w:val="24"/>
        </w:rPr>
        <w:t>esented</w:t>
      </w:r>
      <w:r w:rsidRPr="00EF0E6A">
        <w:rPr>
          <w:rFonts w:ascii="Times New Roman" w:hAnsi="Times New Roman" w:cs="Times New Roman"/>
          <w:sz w:val="24"/>
          <w:szCs w:val="24"/>
        </w:rPr>
        <w:t>.</w:t>
      </w:r>
    </w:p>
    <w:p w14:paraId="6845EC54" w14:textId="77777777" w:rsidR="00240EEB" w:rsidRPr="00EF0E6A" w:rsidRDefault="00240EEB" w:rsidP="002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AF33C" w14:textId="071790E4" w:rsidR="00240EEB" w:rsidRPr="00EF0E6A" w:rsidRDefault="0040106C" w:rsidP="00240E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of Bills</w:t>
      </w:r>
      <w:r w:rsidRPr="00EF0E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464A56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71200" w14:textId="1C23F8CC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 xml:space="preserve">Judge Charles E. Burns informed the Commissioners’ Court of the need to pay the bills </w:t>
      </w:r>
      <w:r w:rsidR="00CD4DEC" w:rsidRPr="00EF0E6A">
        <w:rPr>
          <w:rFonts w:ascii="Times New Roman" w:hAnsi="Times New Roman" w:cs="Times New Roman"/>
          <w:sz w:val="24"/>
          <w:szCs w:val="24"/>
        </w:rPr>
        <w:t>presented</w:t>
      </w:r>
      <w:r w:rsidRPr="00EF0E6A">
        <w:rPr>
          <w:rFonts w:ascii="Times New Roman" w:hAnsi="Times New Roman" w:cs="Times New Roman"/>
          <w:sz w:val="24"/>
          <w:szCs w:val="24"/>
        </w:rPr>
        <w:t>.</w:t>
      </w:r>
    </w:p>
    <w:p w14:paraId="17DA5B9A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F8CF01" w14:textId="65779004" w:rsidR="00240EEB" w:rsidRPr="00EF0E6A" w:rsidRDefault="00240EEB" w:rsidP="00240EE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EF0E6A">
        <w:rPr>
          <w:rFonts w:ascii="Times New Roman" w:hAnsi="Times New Roman" w:cs="Times New Roman"/>
          <w:sz w:val="24"/>
          <w:szCs w:val="24"/>
        </w:rPr>
        <w:t>Joe Recio</w:t>
      </w:r>
      <w:r w:rsidRPr="00EF0E6A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EF0E6A">
        <w:rPr>
          <w:rFonts w:ascii="Times New Roman" w:hAnsi="Times New Roman" w:cs="Times New Roman"/>
          <w:sz w:val="24"/>
          <w:szCs w:val="24"/>
        </w:rPr>
        <w:t>Sarita Armstrong-Hixon</w:t>
      </w:r>
      <w:r w:rsidRPr="00EF0E6A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bills be paid as presented.</w:t>
      </w:r>
    </w:p>
    <w:p w14:paraId="155EE37F" w14:textId="4E1ECCA2" w:rsidR="009201F5" w:rsidRPr="00EF0E6A" w:rsidRDefault="00646425" w:rsidP="00240E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Proposed Budget</w:t>
      </w:r>
      <w:r w:rsidRPr="00EF0E6A">
        <w:rPr>
          <w:rFonts w:ascii="Times New Roman" w:hAnsi="Times New Roman" w:cs="Times New Roman"/>
          <w:sz w:val="24"/>
          <w:szCs w:val="24"/>
        </w:rPr>
        <w:t>.</w:t>
      </w:r>
    </w:p>
    <w:p w14:paraId="53D062DC" w14:textId="77B33F5B" w:rsidR="00240EEB" w:rsidRPr="00EF0E6A" w:rsidRDefault="00240EEB" w:rsidP="00CD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6DFC" w14:textId="3783232D" w:rsidR="00240EEB" w:rsidRPr="00EF0E6A" w:rsidRDefault="00240EEB" w:rsidP="005F52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 xml:space="preserve">Judge Charles E. </w:t>
      </w:r>
      <w:r w:rsidR="005F5262">
        <w:rPr>
          <w:rFonts w:ascii="Times New Roman" w:hAnsi="Times New Roman" w:cs="Times New Roman"/>
          <w:sz w:val="24"/>
          <w:szCs w:val="24"/>
        </w:rPr>
        <w:t>Burns inform</w:t>
      </w:r>
      <w:r w:rsidRPr="00EF0E6A">
        <w:rPr>
          <w:rFonts w:ascii="Times New Roman" w:hAnsi="Times New Roman" w:cs="Times New Roman"/>
          <w:sz w:val="24"/>
          <w:szCs w:val="24"/>
        </w:rPr>
        <w:t xml:space="preserve">ed the Commissioners Court </w:t>
      </w:r>
      <w:r w:rsidR="00036112" w:rsidRPr="00EF0E6A">
        <w:rPr>
          <w:rFonts w:ascii="Times New Roman" w:hAnsi="Times New Roman" w:cs="Times New Roman"/>
          <w:sz w:val="24"/>
          <w:szCs w:val="24"/>
        </w:rPr>
        <w:t xml:space="preserve">to continue </w:t>
      </w:r>
      <w:r w:rsidR="005F5262">
        <w:rPr>
          <w:rFonts w:ascii="Times New Roman" w:hAnsi="Times New Roman" w:cs="Times New Roman"/>
          <w:sz w:val="24"/>
          <w:szCs w:val="24"/>
        </w:rPr>
        <w:t>the Budget Workshop to see if the proposed budget</w:t>
      </w:r>
      <w:r w:rsidR="00036112" w:rsidRPr="00EF0E6A">
        <w:rPr>
          <w:rFonts w:ascii="Times New Roman" w:hAnsi="Times New Roman" w:cs="Times New Roman"/>
          <w:sz w:val="24"/>
          <w:szCs w:val="24"/>
        </w:rPr>
        <w:t xml:space="preserve"> could be finalized</w:t>
      </w:r>
      <w:r w:rsidRPr="00EF0E6A">
        <w:rPr>
          <w:rFonts w:ascii="Times New Roman" w:hAnsi="Times New Roman" w:cs="Times New Roman"/>
          <w:sz w:val="24"/>
          <w:szCs w:val="24"/>
        </w:rPr>
        <w:t>.</w:t>
      </w:r>
      <w:r w:rsidR="00036112" w:rsidRPr="00EF0E6A">
        <w:rPr>
          <w:rFonts w:ascii="Times New Roman" w:hAnsi="Times New Roman" w:cs="Times New Roman"/>
          <w:sz w:val="24"/>
          <w:szCs w:val="24"/>
        </w:rPr>
        <w:t xml:space="preserve">  The Commissioners Court did not finalize the 2022 Budget and recommended that July 27, 2021, be set as a Special Meeting to finalize a proposed budget.</w:t>
      </w:r>
    </w:p>
    <w:p w14:paraId="77B581B4" w14:textId="77777777" w:rsidR="00240EEB" w:rsidRPr="00EF0E6A" w:rsidRDefault="00240EEB" w:rsidP="005F5262">
      <w:pPr>
        <w:spacing w:after="0" w:line="240" w:lineRule="auto"/>
        <w:ind w:firstLine="360"/>
        <w:rPr>
          <w:rFonts w:ascii="Times New Roman" w:hAnsi="Times New Roman" w:cs="Times New Roman"/>
          <w:spacing w:val="-3"/>
          <w:sz w:val="24"/>
          <w:szCs w:val="24"/>
        </w:rPr>
      </w:pPr>
    </w:p>
    <w:p w14:paraId="24F45ECF" w14:textId="70F5AB4F" w:rsidR="00240EEB" w:rsidRPr="00EF0E6A" w:rsidRDefault="00240EEB" w:rsidP="005F5262">
      <w:pPr>
        <w:spacing w:after="0" w:line="240" w:lineRule="auto"/>
        <w:ind w:firstLine="720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Commissioner </w:t>
      </w:r>
      <w:r w:rsidR="00EF0E6A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 moved and Commissioner </w:t>
      </w:r>
      <w:r w:rsidR="00EF0E6A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</w:t>
      </w:r>
      <w:r w:rsidR="00D12D99"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 a Special Meeting to set for July 27, 2021 </w:t>
      </w:r>
      <w:r w:rsidR="00EF0E6A" w:rsidRPr="00EF0E6A">
        <w:rPr>
          <w:rFonts w:ascii="Times New Roman" w:hAnsi="Times New Roman" w:cs="Times New Roman"/>
          <w:spacing w:val="-3"/>
          <w:sz w:val="24"/>
          <w:szCs w:val="24"/>
        </w:rPr>
        <w:t>at 1:30 p.m.</w:t>
      </w:r>
      <w:r w:rsidR="00D12D99"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to finalize the </w:t>
      </w:r>
      <w:r w:rsidR="00EF0E6A"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proposed </w:t>
      </w:r>
      <w:r w:rsidR="00D12D99" w:rsidRPr="00EF0E6A">
        <w:rPr>
          <w:rFonts w:ascii="Times New Roman" w:hAnsi="Times New Roman" w:cs="Times New Roman"/>
          <w:spacing w:val="-3"/>
          <w:sz w:val="24"/>
          <w:szCs w:val="24"/>
        </w:rPr>
        <w:t>2022 Budget.</w:t>
      </w:r>
    </w:p>
    <w:p w14:paraId="06712F9A" w14:textId="77777777" w:rsidR="00240EEB" w:rsidRPr="00EF0E6A" w:rsidRDefault="00240EEB" w:rsidP="005F5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635AC" w14:textId="185D8D30" w:rsidR="00240EEB" w:rsidRPr="00EF0E6A" w:rsidRDefault="00240EEB" w:rsidP="005F52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E6A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57FE1EA9" w14:textId="77777777" w:rsidR="00240EEB" w:rsidRPr="00EF0E6A" w:rsidRDefault="00240EEB" w:rsidP="005F52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87A4A2" w14:textId="3A8181CD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Hlk508368016"/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There being no further business to come before the Commissioners’ Court, Commissioner </w:t>
      </w:r>
      <w:r w:rsidR="00EF0E6A"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Israel Vela, Jr. 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moved and Commissioner </w:t>
      </w:r>
      <w:r w:rsidR="00EF0E6A" w:rsidRPr="00EF0E6A"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 the Kenedy County Commissioners Court be adjourned at </w:t>
      </w:r>
      <w:r w:rsidR="00EF0E6A" w:rsidRPr="00EF0E6A">
        <w:rPr>
          <w:rFonts w:ascii="Times New Roman" w:hAnsi="Times New Roman" w:cs="Times New Roman"/>
          <w:spacing w:val="-3"/>
          <w:sz w:val="24"/>
          <w:szCs w:val="24"/>
        </w:rPr>
        <w:t>11:30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 o'clock a.m.</w:t>
      </w:r>
    </w:p>
    <w:p w14:paraId="4AC395E5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C5A5120" w14:textId="008F102C" w:rsidR="00240EEB" w:rsidRPr="0086492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86492A" w:rsidRPr="0086492A">
        <w:rPr>
          <w:rFonts w:ascii="Times New Roman" w:hAnsi="Times New Roman" w:cs="Times New Roman"/>
          <w:spacing w:val="-3"/>
          <w:sz w:val="24"/>
          <w:szCs w:val="24"/>
          <w:u w:val="single"/>
        </w:rPr>
        <w:t>/s/ Charles E. Burns</w:t>
      </w:r>
    </w:p>
    <w:p w14:paraId="3FE717C9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Charles E. Burns, County Judge</w:t>
      </w:r>
    </w:p>
    <w:p w14:paraId="1F8847B9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A34458B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25CCE52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D63FE0C" w14:textId="0875AF8F" w:rsidR="00240EEB" w:rsidRPr="0086492A" w:rsidRDefault="0086492A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86492A">
        <w:rPr>
          <w:rFonts w:ascii="Times New Roman" w:hAnsi="Times New Roman" w:cs="Times New Roman"/>
          <w:spacing w:val="-3"/>
          <w:sz w:val="24"/>
          <w:szCs w:val="24"/>
          <w:u w:val="single"/>
        </w:rPr>
        <w:t>/s/ Veronica Vela</w:t>
      </w:r>
    </w:p>
    <w:p w14:paraId="1015FF88" w14:textId="77777777" w:rsidR="00240EEB" w:rsidRPr="00EF0E6A" w:rsidRDefault="00240EEB" w:rsidP="00240EEB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>Veronica Vela, County Cler</w:t>
      </w:r>
      <w:bookmarkEnd w:id="0"/>
      <w:r w:rsidRPr="00EF0E6A">
        <w:rPr>
          <w:rFonts w:ascii="Times New Roman" w:hAnsi="Times New Roman" w:cs="Times New Roman"/>
          <w:spacing w:val="-3"/>
          <w:sz w:val="24"/>
          <w:szCs w:val="24"/>
        </w:rPr>
        <w:t>k</w:t>
      </w:r>
    </w:p>
    <w:p w14:paraId="2D86195C" w14:textId="77777777" w:rsidR="00240EEB" w:rsidRPr="00EF0E6A" w:rsidRDefault="00240EEB" w:rsidP="0024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6DD5AA" w14:textId="77777777" w:rsidR="00240EEB" w:rsidRPr="00EF0E6A" w:rsidRDefault="00240EEB" w:rsidP="0024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1A725" w14:textId="77777777" w:rsidR="00240EEB" w:rsidRPr="00EF0E6A" w:rsidRDefault="00240EEB" w:rsidP="00240EEB">
      <w:pPr>
        <w:spacing w:after="0" w:line="240" w:lineRule="auto"/>
        <w:rPr>
          <w:rFonts w:ascii="Bodoni MT" w:hAnsi="Bodoni MT"/>
          <w:sz w:val="24"/>
          <w:szCs w:val="24"/>
        </w:rPr>
      </w:pPr>
      <w:bookmarkStart w:id="1" w:name="_GoBack"/>
      <w:bookmarkEnd w:id="1"/>
    </w:p>
    <w:sectPr w:rsidR="00240EEB" w:rsidRPr="00EF0E6A" w:rsidSect="00687D34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2F1C" w14:textId="77777777" w:rsidR="00F37E91" w:rsidRDefault="00F37E91" w:rsidP="001B6126">
      <w:pPr>
        <w:spacing w:after="0" w:line="240" w:lineRule="auto"/>
      </w:pPr>
      <w:r>
        <w:separator/>
      </w:r>
    </w:p>
  </w:endnote>
  <w:endnote w:type="continuationSeparator" w:id="0">
    <w:p w14:paraId="625A6BB6" w14:textId="77777777" w:rsidR="00F37E91" w:rsidRDefault="00F37E91" w:rsidP="001B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417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D9228" w14:textId="095A2515" w:rsidR="001B6126" w:rsidRDefault="001B6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D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7BFCBA" w14:textId="77777777" w:rsidR="001B6126" w:rsidRDefault="001B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12D9" w14:textId="77777777" w:rsidR="00F37E91" w:rsidRDefault="00F37E91" w:rsidP="001B6126">
      <w:pPr>
        <w:spacing w:after="0" w:line="240" w:lineRule="auto"/>
      </w:pPr>
      <w:r>
        <w:separator/>
      </w:r>
    </w:p>
  </w:footnote>
  <w:footnote w:type="continuationSeparator" w:id="0">
    <w:p w14:paraId="201D068D" w14:textId="77777777" w:rsidR="00F37E91" w:rsidRDefault="00F37E91" w:rsidP="001B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4C10"/>
    <w:multiLevelType w:val="hybridMultilevel"/>
    <w:tmpl w:val="F0EE88AA"/>
    <w:lvl w:ilvl="0" w:tplc="29C4CE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5C2B"/>
    <w:multiLevelType w:val="hybridMultilevel"/>
    <w:tmpl w:val="E8CA253E"/>
    <w:lvl w:ilvl="0" w:tplc="32F65B54">
      <w:start w:val="1"/>
      <w:numFmt w:val="decimal"/>
      <w:lvlText w:val="%1."/>
      <w:lvlJc w:val="left"/>
      <w:pPr>
        <w:ind w:left="720" w:hanging="360"/>
      </w:pPr>
      <w:rPr>
        <w:rFonts w:ascii="Bodoni MT" w:eastAsiaTheme="minorHAnsi" w:hAnsi="Bodoni MT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5"/>
    <w:rsid w:val="00001DE1"/>
    <w:rsid w:val="00036112"/>
    <w:rsid w:val="00050BAA"/>
    <w:rsid w:val="000A712E"/>
    <w:rsid w:val="000C1D38"/>
    <w:rsid w:val="00122D03"/>
    <w:rsid w:val="00132B47"/>
    <w:rsid w:val="001B6126"/>
    <w:rsid w:val="001E5453"/>
    <w:rsid w:val="00240EEB"/>
    <w:rsid w:val="00256051"/>
    <w:rsid w:val="0031122C"/>
    <w:rsid w:val="00341226"/>
    <w:rsid w:val="0040106C"/>
    <w:rsid w:val="00437CA3"/>
    <w:rsid w:val="004C1AD0"/>
    <w:rsid w:val="005F5262"/>
    <w:rsid w:val="00626DA7"/>
    <w:rsid w:val="00646425"/>
    <w:rsid w:val="00687D34"/>
    <w:rsid w:val="007B0EB0"/>
    <w:rsid w:val="00810A74"/>
    <w:rsid w:val="00812440"/>
    <w:rsid w:val="0086492A"/>
    <w:rsid w:val="009201F5"/>
    <w:rsid w:val="009238D1"/>
    <w:rsid w:val="00965407"/>
    <w:rsid w:val="009D0704"/>
    <w:rsid w:val="00A42902"/>
    <w:rsid w:val="00CC5C90"/>
    <w:rsid w:val="00CD4DEC"/>
    <w:rsid w:val="00D05FB0"/>
    <w:rsid w:val="00D12D99"/>
    <w:rsid w:val="00DA760F"/>
    <w:rsid w:val="00DE64C3"/>
    <w:rsid w:val="00DF25D4"/>
    <w:rsid w:val="00ED274C"/>
    <w:rsid w:val="00ED5F5D"/>
    <w:rsid w:val="00EF0E6A"/>
    <w:rsid w:val="00F37E91"/>
    <w:rsid w:val="00F8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1999"/>
  <w15:docId w15:val="{E3E884A8-267C-4A2A-9457-5BB4E1F2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26"/>
  </w:style>
  <w:style w:type="paragraph" w:styleId="Footer">
    <w:name w:val="footer"/>
    <w:basedOn w:val="Normal"/>
    <w:link w:val="FooterChar"/>
    <w:uiPriority w:val="99"/>
    <w:unhideWhenUsed/>
    <w:rsid w:val="001B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26"/>
  </w:style>
  <w:style w:type="paragraph" w:styleId="BalloonText">
    <w:name w:val="Balloon Text"/>
    <w:basedOn w:val="Normal"/>
    <w:link w:val="BalloonTextChar"/>
    <w:uiPriority w:val="99"/>
    <w:semiHidden/>
    <w:unhideWhenUsed/>
    <w:rsid w:val="000A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9F41-E9D3-48B7-AEFA-11331C29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Salinas</dc:creator>
  <cp:lastModifiedBy>Betty Vela</cp:lastModifiedBy>
  <cp:revision>6</cp:revision>
  <cp:lastPrinted>2021-08-06T15:43:00Z</cp:lastPrinted>
  <dcterms:created xsi:type="dcterms:W3CDTF">2021-08-05T15:39:00Z</dcterms:created>
  <dcterms:modified xsi:type="dcterms:W3CDTF">2021-08-23T16:50:00Z</dcterms:modified>
</cp:coreProperties>
</file>