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C1CD5" w14:textId="77777777" w:rsidR="00F837AF" w:rsidRDefault="00F837AF" w:rsidP="00F837AF">
      <w:pPr>
        <w:shd w:val="clear" w:color="auto" w:fill="FFFFFF"/>
        <w:spacing w:after="0" w:line="240" w:lineRule="auto"/>
        <w:jc w:val="center"/>
        <w:rPr>
          <w:rFonts w:ascii="Segoe UI" w:eastAsia="Times New Roman" w:hAnsi="Segoe UI" w:cs="Segoe UI"/>
          <w:b/>
          <w:bCs/>
          <w:color w:val="000000"/>
          <w:sz w:val="33"/>
          <w:szCs w:val="33"/>
        </w:rPr>
      </w:pPr>
    </w:p>
    <w:p w14:paraId="2AAC93A2" w14:textId="4AB200F4" w:rsidR="00F837AF" w:rsidRDefault="00F025BE" w:rsidP="00F837AF">
      <w:pPr>
        <w:shd w:val="clear" w:color="auto" w:fill="FFFFFF"/>
        <w:spacing w:after="0" w:line="240" w:lineRule="auto"/>
        <w:jc w:val="center"/>
        <w:rPr>
          <w:rFonts w:ascii="Segoe UI" w:eastAsia="Times New Roman" w:hAnsi="Segoe UI" w:cs="Segoe UI"/>
          <w:b/>
          <w:bCs/>
          <w:color w:val="000000"/>
          <w:sz w:val="33"/>
          <w:szCs w:val="33"/>
        </w:rPr>
      </w:pPr>
      <w:r>
        <w:rPr>
          <w:noProof/>
        </w:rPr>
        <w:drawing>
          <wp:inline distT="0" distB="0" distL="0" distR="0" wp14:anchorId="302A3432" wp14:editId="227771EA">
            <wp:extent cx="1524000"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0D51322E" w14:textId="77777777" w:rsidR="00F837AF" w:rsidRDefault="00F837AF" w:rsidP="00F837AF">
      <w:pPr>
        <w:shd w:val="clear" w:color="auto" w:fill="FFFFFF"/>
        <w:spacing w:after="0" w:line="240" w:lineRule="auto"/>
        <w:jc w:val="center"/>
        <w:rPr>
          <w:rFonts w:ascii="Segoe UI" w:eastAsia="Times New Roman" w:hAnsi="Segoe UI" w:cs="Segoe UI"/>
          <w:b/>
          <w:bCs/>
          <w:color w:val="000000"/>
          <w:sz w:val="33"/>
          <w:szCs w:val="33"/>
        </w:rPr>
      </w:pPr>
    </w:p>
    <w:p w14:paraId="27EDF43A" w14:textId="39A86C58" w:rsidR="00F837AF" w:rsidRPr="00F837AF" w:rsidRDefault="00F837AF" w:rsidP="00F837AF">
      <w:pPr>
        <w:shd w:val="clear" w:color="auto" w:fill="FFFFFF"/>
        <w:spacing w:after="0" w:line="240" w:lineRule="auto"/>
        <w:jc w:val="center"/>
        <w:rPr>
          <w:rFonts w:ascii="Segoe UI" w:eastAsia="Times New Roman" w:hAnsi="Segoe UI" w:cs="Segoe UI"/>
          <w:color w:val="000000"/>
          <w:sz w:val="24"/>
          <w:szCs w:val="24"/>
        </w:rPr>
      </w:pPr>
      <w:r w:rsidRPr="00F837AF">
        <w:rPr>
          <w:rFonts w:ascii="Segoe UI" w:eastAsia="Times New Roman" w:hAnsi="Segoe UI" w:cs="Segoe UI"/>
          <w:b/>
          <w:bCs/>
          <w:color w:val="000000"/>
          <w:sz w:val="33"/>
          <w:szCs w:val="33"/>
        </w:rPr>
        <w:t>Notice of Unclaimed Property</w:t>
      </w:r>
    </w:p>
    <w:p w14:paraId="6EBF1488" w14:textId="51C36977" w:rsidR="00F837AF" w:rsidRPr="00F837AF" w:rsidRDefault="00F837AF" w:rsidP="00F837AF">
      <w:pPr>
        <w:shd w:val="clear" w:color="auto" w:fill="FFFFFF"/>
        <w:spacing w:after="100" w:line="240" w:lineRule="auto"/>
        <w:rPr>
          <w:rFonts w:ascii="Segoe UI" w:eastAsia="Times New Roman" w:hAnsi="Segoe UI" w:cs="Segoe UI"/>
          <w:color w:val="000000"/>
          <w:sz w:val="24"/>
          <w:szCs w:val="24"/>
        </w:rPr>
      </w:pPr>
      <w:r w:rsidRPr="00F837AF">
        <w:rPr>
          <w:rFonts w:ascii="Verdana" w:eastAsia="Times New Roman" w:hAnsi="Verdana" w:cs="Segoe UI"/>
          <w:color w:val="000000"/>
          <w:sz w:val="21"/>
          <w:szCs w:val="21"/>
        </w:rPr>
        <w:t xml:space="preserve">This notice is provided in accordance with Section 76.201 of the Texas Property Code regarding unclaimed funds. Unclaimed funds, referenced by the names on the following list, are in the custody of </w:t>
      </w:r>
      <w:r>
        <w:rPr>
          <w:rFonts w:ascii="Verdana" w:eastAsia="Times New Roman" w:hAnsi="Verdana" w:cs="Segoe UI"/>
          <w:color w:val="000000"/>
          <w:sz w:val="21"/>
          <w:szCs w:val="21"/>
        </w:rPr>
        <w:t>Moore</w:t>
      </w:r>
      <w:r w:rsidRPr="00F837AF">
        <w:rPr>
          <w:rFonts w:ascii="Verdana" w:eastAsia="Times New Roman" w:hAnsi="Verdana" w:cs="Segoe UI"/>
          <w:color w:val="000000"/>
          <w:sz w:val="21"/>
          <w:szCs w:val="21"/>
        </w:rPr>
        <w:t xml:space="preserve"> County Treasurer </w:t>
      </w:r>
      <w:r w:rsidR="00FE2935">
        <w:rPr>
          <w:rFonts w:ascii="Verdana" w:eastAsia="Times New Roman" w:hAnsi="Verdana" w:cs="Segoe UI"/>
          <w:color w:val="000000"/>
          <w:sz w:val="21"/>
          <w:szCs w:val="21"/>
        </w:rPr>
        <w:t>Kara Milligan</w:t>
      </w:r>
      <w:r w:rsidRPr="00F837AF">
        <w:rPr>
          <w:rFonts w:ascii="Verdana" w:eastAsia="Times New Roman" w:hAnsi="Verdana" w:cs="Segoe UI"/>
          <w:color w:val="000000"/>
          <w:sz w:val="21"/>
          <w:szCs w:val="21"/>
        </w:rPr>
        <w:t xml:space="preserve">. Only those names with property valued at $100.00 or less, are included in this list. The list is complete to the best of our knowledge and ability at the time of posting. Any omissions/errors are not intentional. Any person possessing a legal or beneficial interest in the reported funds may contact the </w:t>
      </w:r>
      <w:r>
        <w:rPr>
          <w:rFonts w:ascii="Verdana" w:eastAsia="Times New Roman" w:hAnsi="Verdana" w:cs="Segoe UI"/>
          <w:color w:val="000000"/>
          <w:sz w:val="21"/>
          <w:szCs w:val="21"/>
        </w:rPr>
        <w:t>Moore</w:t>
      </w:r>
      <w:r w:rsidRPr="00F837AF">
        <w:rPr>
          <w:rFonts w:ascii="Verdana" w:eastAsia="Times New Roman" w:hAnsi="Verdana" w:cs="Segoe UI"/>
          <w:color w:val="000000"/>
          <w:sz w:val="21"/>
          <w:szCs w:val="21"/>
        </w:rPr>
        <w:t xml:space="preserve"> County Treasurer’s Office at </w:t>
      </w:r>
      <w:r>
        <w:rPr>
          <w:rFonts w:ascii="Verdana" w:eastAsia="Times New Roman" w:hAnsi="Verdana" w:cs="Segoe UI"/>
          <w:color w:val="000000"/>
          <w:sz w:val="21"/>
          <w:szCs w:val="21"/>
        </w:rPr>
        <w:t>806-935-2019</w:t>
      </w:r>
      <w:r w:rsidRPr="00F837AF">
        <w:rPr>
          <w:rFonts w:ascii="Verdana" w:eastAsia="Times New Roman" w:hAnsi="Verdana" w:cs="Segoe UI"/>
          <w:color w:val="000000"/>
          <w:sz w:val="21"/>
          <w:szCs w:val="21"/>
        </w:rPr>
        <w:t xml:space="preserve"> to obtain information about the amount of the funds and the procedure to make a claim to receive the funds. The unclaimed property is presumed abandoned and subject to Chapter 76 of the Texas Property Code.</w:t>
      </w:r>
    </w:p>
    <w:p w14:paraId="7BA8F4FF" w14:textId="760D420F" w:rsidR="00B90DE6" w:rsidRDefault="00F837AF" w:rsidP="00F837AF">
      <w:pPr>
        <w:shd w:val="clear" w:color="auto" w:fill="FFFFFF"/>
        <w:spacing w:after="0" w:line="240" w:lineRule="auto"/>
        <w:jc w:val="center"/>
      </w:pPr>
      <w:r w:rsidRPr="00F837AF">
        <w:rPr>
          <w:rFonts w:ascii="Segoe UI" w:eastAsia="Times New Roman" w:hAnsi="Segoe UI" w:cs="Segoe UI"/>
          <w:b/>
          <w:bCs/>
          <w:color w:val="000000"/>
          <w:sz w:val="21"/>
          <w:szCs w:val="21"/>
        </w:rPr>
        <w:t xml:space="preserve">All other claims for property valued over $100.00 should be made to the Texas Unclaimed Property Department in the State </w:t>
      </w:r>
      <w:proofErr w:type="spellStart"/>
      <w:r w:rsidRPr="00F837AF">
        <w:rPr>
          <w:rFonts w:ascii="Segoe UI" w:eastAsia="Times New Roman" w:hAnsi="Segoe UI" w:cs="Segoe UI"/>
          <w:b/>
          <w:bCs/>
          <w:color w:val="000000"/>
          <w:sz w:val="21"/>
          <w:szCs w:val="21"/>
        </w:rPr>
        <w:t>Comptrollers</w:t>
      </w:r>
      <w:proofErr w:type="spellEnd"/>
      <w:r w:rsidRPr="00F837AF">
        <w:rPr>
          <w:rFonts w:ascii="Segoe UI" w:eastAsia="Times New Roman" w:hAnsi="Segoe UI" w:cs="Segoe UI"/>
          <w:b/>
          <w:bCs/>
          <w:color w:val="000000"/>
          <w:sz w:val="21"/>
          <w:szCs w:val="21"/>
        </w:rPr>
        <w:t xml:space="preserve"> Office.</w:t>
      </w:r>
      <w:r w:rsidRPr="00F837AF">
        <w:rPr>
          <w:rFonts w:ascii="Segoe UI" w:eastAsia="Times New Roman" w:hAnsi="Segoe UI" w:cs="Segoe UI"/>
          <w:color w:val="000000"/>
          <w:sz w:val="21"/>
          <w:szCs w:val="21"/>
        </w:rPr>
        <w:t> </w:t>
      </w:r>
      <w:r w:rsidRPr="00F837AF">
        <w:rPr>
          <w:rFonts w:ascii="Segoe UI" w:eastAsia="Times New Roman" w:hAnsi="Segoe UI" w:cs="Segoe UI"/>
          <w:color w:val="000000"/>
          <w:sz w:val="21"/>
          <w:szCs w:val="21"/>
        </w:rPr>
        <w:br/>
      </w:r>
      <w:r w:rsidRPr="00F837AF">
        <w:rPr>
          <w:rFonts w:ascii="Segoe UI" w:eastAsia="Times New Roman" w:hAnsi="Segoe UI" w:cs="Segoe UI"/>
          <w:b/>
          <w:bCs/>
          <w:color w:val="000000"/>
          <w:sz w:val="21"/>
          <w:szCs w:val="21"/>
        </w:rPr>
        <w:t>800-321-2274</w:t>
      </w:r>
      <w:r w:rsidRPr="00F837AF">
        <w:rPr>
          <w:rFonts w:ascii="Segoe UI" w:eastAsia="Times New Roman" w:hAnsi="Segoe UI" w:cs="Segoe UI"/>
          <w:color w:val="000000"/>
          <w:sz w:val="21"/>
          <w:szCs w:val="21"/>
        </w:rPr>
        <w:t> </w:t>
      </w:r>
      <w:r w:rsidRPr="00F837AF">
        <w:rPr>
          <w:rFonts w:ascii="Segoe UI" w:eastAsia="Times New Roman" w:hAnsi="Segoe UI" w:cs="Segoe UI"/>
          <w:color w:val="000000"/>
          <w:sz w:val="21"/>
          <w:szCs w:val="21"/>
        </w:rPr>
        <w:br/>
      </w:r>
      <w:r w:rsidRPr="00F837AF">
        <w:rPr>
          <w:rFonts w:ascii="Segoe UI" w:eastAsia="Times New Roman" w:hAnsi="Segoe UI" w:cs="Segoe UI"/>
          <w:b/>
          <w:bCs/>
          <w:color w:val="000000"/>
          <w:sz w:val="21"/>
          <w:szCs w:val="21"/>
        </w:rPr>
        <w:t>or online at</w:t>
      </w:r>
      <w:r w:rsidRPr="00F837AF">
        <w:rPr>
          <w:rFonts w:ascii="Segoe UI" w:eastAsia="Times New Roman" w:hAnsi="Segoe UI" w:cs="Segoe UI"/>
          <w:color w:val="000000"/>
          <w:sz w:val="21"/>
          <w:szCs w:val="21"/>
        </w:rPr>
        <w:br/>
      </w:r>
      <w:r w:rsidR="00B90DE6">
        <w:t xml:space="preserve">       </w:t>
      </w:r>
      <w:hyperlink r:id="rId5" w:history="1">
        <w:r w:rsidR="00B90DE6" w:rsidRPr="00803FAF">
          <w:rPr>
            <w:rStyle w:val="Hyperlink"/>
          </w:rPr>
          <w:t>www.window.state.tx.us</w:t>
        </w:r>
      </w:hyperlink>
      <w:r w:rsidR="00B90DE6">
        <w:t xml:space="preserve">  </w:t>
      </w:r>
    </w:p>
    <w:p w14:paraId="4F1F098F" w14:textId="74BE90FB" w:rsidR="00E44CFB" w:rsidRDefault="00E44CFB" w:rsidP="00F837AF">
      <w:pPr>
        <w:shd w:val="clear" w:color="auto" w:fill="FFFFFF"/>
        <w:spacing w:after="0" w:line="240" w:lineRule="auto"/>
        <w:jc w:val="center"/>
        <w:rPr>
          <w:rFonts w:ascii="Segoe UI" w:eastAsia="Times New Roman" w:hAnsi="Segoe UI" w:cs="Segoe UI"/>
          <w:color w:val="000000"/>
          <w:sz w:val="24"/>
          <w:szCs w:val="24"/>
        </w:rPr>
      </w:pPr>
    </w:p>
    <w:p w14:paraId="4DCCEBD0" w14:textId="77777777" w:rsidR="00E44CFB" w:rsidRPr="00F837AF" w:rsidRDefault="00E44CFB" w:rsidP="00F837AF">
      <w:pPr>
        <w:shd w:val="clear" w:color="auto" w:fill="FFFFFF"/>
        <w:spacing w:after="0" w:line="240" w:lineRule="auto"/>
        <w:jc w:val="center"/>
        <w:rPr>
          <w:rFonts w:ascii="Segoe UI" w:eastAsia="Times New Roman" w:hAnsi="Segoe UI" w:cs="Segoe UI"/>
          <w:color w:val="000000"/>
          <w:sz w:val="24"/>
          <w:szCs w:val="24"/>
        </w:rPr>
      </w:pPr>
    </w:p>
    <w:p w14:paraId="5B97CD73" w14:textId="274F94E1" w:rsidR="00A2073E" w:rsidRDefault="00E44CFB">
      <w:pPr>
        <w:rPr>
          <w:sz w:val="24"/>
          <w:szCs w:val="24"/>
        </w:rPr>
      </w:pPr>
      <w:r>
        <w:rPr>
          <w:sz w:val="24"/>
          <w:szCs w:val="24"/>
        </w:rPr>
        <w:t xml:space="preserve">To see if you are a Property Holder, please review the following list, updated </w:t>
      </w:r>
      <w:r w:rsidR="00FE2935">
        <w:rPr>
          <w:sz w:val="24"/>
          <w:szCs w:val="24"/>
        </w:rPr>
        <w:t>April 28, 2025</w:t>
      </w:r>
      <w:r>
        <w:rPr>
          <w:sz w:val="24"/>
          <w:szCs w:val="24"/>
        </w:rPr>
        <w:t>.</w:t>
      </w:r>
    </w:p>
    <w:p w14:paraId="7E542EA7" w14:textId="41205C69" w:rsidR="00E44CFB" w:rsidRDefault="00E44CFB">
      <w:r>
        <w:rPr>
          <w:sz w:val="24"/>
          <w:szCs w:val="24"/>
        </w:rPr>
        <w:t xml:space="preserve">                                           </w:t>
      </w:r>
      <w:r w:rsidR="005C69CC">
        <w:rPr>
          <w:sz w:val="24"/>
          <w:szCs w:val="24"/>
        </w:rPr>
        <w:tab/>
      </w:r>
      <w:r w:rsidR="005C69CC">
        <w:rPr>
          <w:sz w:val="24"/>
          <w:szCs w:val="24"/>
        </w:rPr>
        <w:tab/>
      </w:r>
      <w:r>
        <w:rPr>
          <w:sz w:val="24"/>
          <w:szCs w:val="24"/>
        </w:rPr>
        <w:t xml:space="preserve">   </w:t>
      </w:r>
      <w:r w:rsidR="005C69CC">
        <w:object w:dxaOrig="1520" w:dyaOrig="987" w14:anchorId="7208BC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76.2pt;height:49.2pt" o:ole="">
            <v:imagedata r:id="rId6" o:title=""/>
          </v:shape>
          <o:OLEObject Type="Embed" ProgID="Excel.Sheet.12" ShapeID="_x0000_i1038" DrawAspect="Icon" ObjectID="_1808033636" r:id="rId7"/>
        </w:object>
      </w:r>
    </w:p>
    <w:p w14:paraId="76C4EC1A" w14:textId="7BA29475" w:rsidR="00E44CFB" w:rsidRDefault="00E44CFB"/>
    <w:p w14:paraId="272645D1" w14:textId="57271B69" w:rsidR="00E44CFB" w:rsidRDefault="00E44CFB">
      <w:r>
        <w:t>If you locate your name and would like to file a claim to request the property, please follow the instructions provided and complete the request form.</w:t>
      </w:r>
    </w:p>
    <w:p w14:paraId="73D5BB50" w14:textId="40EA4A47" w:rsidR="00E44CFB" w:rsidRPr="00E44CFB" w:rsidRDefault="00F025BE">
      <w:pPr>
        <w:rPr>
          <w:sz w:val="24"/>
          <w:szCs w:val="24"/>
        </w:rPr>
      </w:pPr>
      <w:r>
        <w:t xml:space="preserve"> </w:t>
      </w:r>
      <w:bookmarkStart w:id="0" w:name="_MON_1624183078"/>
      <w:bookmarkEnd w:id="0"/>
      <w:r>
        <w:object w:dxaOrig="1544" w:dyaOrig="998" w14:anchorId="2B4800A0">
          <v:shape id="_x0000_i1027" type="#_x0000_t75" style="width:77.4pt;height:50.4pt" o:ole="">
            <v:imagedata r:id="rId8" o:title=""/>
          </v:shape>
          <o:OLEObject Type="Embed" ProgID="Word.Document.12" ShapeID="_x0000_i1027" DrawAspect="Icon" ObjectID="_1808033637" r:id="rId9">
            <o:FieldCodes>\s</o:FieldCodes>
          </o:OLEObject>
        </w:object>
      </w:r>
      <w:bookmarkStart w:id="1" w:name="_MON_1624183084"/>
      <w:bookmarkEnd w:id="1"/>
      <w:r w:rsidR="00FE2935">
        <w:object w:dxaOrig="1614" w:dyaOrig="1044" w14:anchorId="35C69B49">
          <v:shape id="_x0000_i1031" type="#_x0000_t75" style="width:81pt;height:52.2pt" o:ole="">
            <v:imagedata r:id="rId10" o:title=""/>
          </v:shape>
          <o:OLEObject Type="Embed" ProgID="Word.Document.12" ShapeID="_x0000_i1031" DrawAspect="Icon" ObjectID="_1808033638" r:id="rId11">
            <o:FieldCodes>\s</o:FieldCodes>
          </o:OLEObject>
        </w:object>
      </w:r>
    </w:p>
    <w:sectPr w:rsidR="00E44CFB" w:rsidRPr="00E44C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7AF"/>
    <w:rsid w:val="00292C11"/>
    <w:rsid w:val="004D1E2A"/>
    <w:rsid w:val="005872F0"/>
    <w:rsid w:val="005C69CC"/>
    <w:rsid w:val="00605C8A"/>
    <w:rsid w:val="00611BD7"/>
    <w:rsid w:val="006B5BBA"/>
    <w:rsid w:val="00825E9C"/>
    <w:rsid w:val="00864C72"/>
    <w:rsid w:val="00A2073E"/>
    <w:rsid w:val="00B90DE6"/>
    <w:rsid w:val="00E36288"/>
    <w:rsid w:val="00E44CFB"/>
    <w:rsid w:val="00EA1121"/>
    <w:rsid w:val="00F025BE"/>
    <w:rsid w:val="00F837AF"/>
    <w:rsid w:val="00FE2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A646E"/>
  <w15:chartTrackingRefBased/>
  <w15:docId w15:val="{B5D60D04-5C36-44EF-9091-3865F8F90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4CFB"/>
    <w:rPr>
      <w:color w:val="0000FF"/>
      <w:u w:val="single"/>
    </w:rPr>
  </w:style>
  <w:style w:type="character" w:styleId="UnresolvedMention">
    <w:name w:val="Unresolved Mention"/>
    <w:basedOn w:val="DefaultParagraphFont"/>
    <w:uiPriority w:val="99"/>
    <w:semiHidden/>
    <w:unhideWhenUsed/>
    <w:rsid w:val="00B90DE6"/>
    <w:rPr>
      <w:color w:val="605E5C"/>
      <w:shd w:val="clear" w:color="auto" w:fill="E1DFDD"/>
    </w:rPr>
  </w:style>
  <w:style w:type="character" w:styleId="FollowedHyperlink">
    <w:name w:val="FollowedHyperlink"/>
    <w:basedOn w:val="DefaultParagraphFont"/>
    <w:uiPriority w:val="99"/>
    <w:semiHidden/>
    <w:unhideWhenUsed/>
    <w:rsid w:val="00B90D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604318">
      <w:bodyDiv w:val="1"/>
      <w:marLeft w:val="0"/>
      <w:marRight w:val="0"/>
      <w:marTop w:val="0"/>
      <w:marBottom w:val="0"/>
      <w:divBdr>
        <w:top w:val="none" w:sz="0" w:space="0" w:color="auto"/>
        <w:left w:val="none" w:sz="0" w:space="0" w:color="auto"/>
        <w:bottom w:val="none" w:sz="0" w:space="0" w:color="auto"/>
        <w:right w:val="none" w:sz="0" w:space="0" w:color="auto"/>
      </w:divBdr>
      <w:divsChild>
        <w:div w:id="140468704">
          <w:marLeft w:val="0"/>
          <w:marRight w:val="0"/>
          <w:marTop w:val="75"/>
          <w:marBottom w:val="75"/>
          <w:divBdr>
            <w:top w:val="none" w:sz="0" w:space="0" w:color="auto"/>
            <w:left w:val="none" w:sz="0" w:space="0" w:color="auto"/>
            <w:bottom w:val="none" w:sz="0" w:space="0" w:color="auto"/>
            <w:right w:val="none" w:sz="0" w:space="0" w:color="auto"/>
          </w:divBdr>
          <w:divsChild>
            <w:div w:id="8222952">
              <w:marLeft w:val="0"/>
              <w:marRight w:val="0"/>
              <w:marTop w:val="0"/>
              <w:marBottom w:val="0"/>
              <w:divBdr>
                <w:top w:val="none" w:sz="0" w:space="0" w:color="auto"/>
                <w:left w:val="none" w:sz="0" w:space="0" w:color="auto"/>
                <w:bottom w:val="none" w:sz="0" w:space="0" w:color="auto"/>
                <w:right w:val="none" w:sz="0" w:space="0" w:color="auto"/>
              </w:divBdr>
              <w:divsChild>
                <w:div w:id="299844212">
                  <w:marLeft w:val="0"/>
                  <w:marRight w:val="0"/>
                  <w:marTop w:val="100"/>
                  <w:marBottom w:val="100"/>
                  <w:divBdr>
                    <w:top w:val="none" w:sz="0" w:space="0" w:color="auto"/>
                    <w:left w:val="none" w:sz="0" w:space="0" w:color="auto"/>
                    <w:bottom w:val="none" w:sz="0" w:space="0" w:color="auto"/>
                    <w:right w:val="none" w:sz="0" w:space="0" w:color="auto"/>
                  </w:divBdr>
                  <w:divsChild>
                    <w:div w:id="2019891506">
                      <w:marLeft w:val="0"/>
                      <w:marRight w:val="0"/>
                      <w:marTop w:val="75"/>
                      <w:marBottom w:val="75"/>
                      <w:divBdr>
                        <w:top w:val="none" w:sz="0" w:space="0" w:color="auto"/>
                        <w:left w:val="none" w:sz="0" w:space="0" w:color="auto"/>
                        <w:bottom w:val="none" w:sz="0" w:space="0" w:color="auto"/>
                        <w:right w:val="none" w:sz="0" w:space="0" w:color="auto"/>
                      </w:divBdr>
                      <w:divsChild>
                        <w:div w:id="10377779">
                          <w:marLeft w:val="0"/>
                          <w:marRight w:val="0"/>
                          <w:marTop w:val="0"/>
                          <w:marBottom w:val="0"/>
                          <w:divBdr>
                            <w:top w:val="none" w:sz="0" w:space="0" w:color="auto"/>
                            <w:left w:val="none" w:sz="0" w:space="0" w:color="auto"/>
                            <w:bottom w:val="none" w:sz="0" w:space="0" w:color="auto"/>
                            <w:right w:val="none" w:sz="0" w:space="0" w:color="auto"/>
                          </w:divBdr>
                          <w:divsChild>
                            <w:div w:id="113359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505401">
          <w:marLeft w:val="0"/>
          <w:marRight w:val="0"/>
          <w:marTop w:val="0"/>
          <w:marBottom w:val="0"/>
          <w:divBdr>
            <w:top w:val="none" w:sz="0" w:space="0" w:color="auto"/>
            <w:left w:val="none" w:sz="0" w:space="0" w:color="auto"/>
            <w:bottom w:val="none" w:sz="0" w:space="0" w:color="auto"/>
            <w:right w:val="none" w:sz="0" w:space="0" w:color="auto"/>
          </w:divBdr>
          <w:divsChild>
            <w:div w:id="197652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package" Target="embeddings/Microsoft_Excel_Worksheet.xlsx"/><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package" Target="embeddings/Microsoft_Word_Document1.docx"/><Relationship Id="rId5" Type="http://schemas.openxmlformats.org/officeDocument/2006/relationships/hyperlink" Target="http://www.window.state.tx.us" TargetMode="External"/><Relationship Id="rId10" Type="http://schemas.openxmlformats.org/officeDocument/2006/relationships/image" Target="media/image4.emf"/><Relationship Id="rId4" Type="http://schemas.openxmlformats.org/officeDocument/2006/relationships/image" Target="media/image1.jpeg"/><Relationship Id="rId9"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PamPC</dc:creator>
  <cp:keywords/>
  <dc:description/>
  <cp:lastModifiedBy>Kara Milligan</cp:lastModifiedBy>
  <cp:revision>11</cp:revision>
  <dcterms:created xsi:type="dcterms:W3CDTF">2019-07-09T14:52:00Z</dcterms:created>
  <dcterms:modified xsi:type="dcterms:W3CDTF">2025-05-06T15:47:00Z</dcterms:modified>
</cp:coreProperties>
</file>