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9D811" w14:textId="224C65E8" w:rsidR="00CF0604" w:rsidRPr="005E22C1" w:rsidRDefault="00CF0604" w:rsidP="00CF0604">
      <w:pPr>
        <w:spacing w:line="240" w:lineRule="auto"/>
        <w:jc w:val="center"/>
        <w:rPr>
          <w:rFonts w:ascii="Book Antiqua" w:hAnsi="Book Antiqua" w:cs="Angsana New"/>
          <w:b/>
          <w:sz w:val="72"/>
          <w:szCs w:val="52"/>
          <w:u w:val="single"/>
        </w:rPr>
      </w:pPr>
      <w:bookmarkStart w:id="0" w:name="_GoBack"/>
      <w:bookmarkEnd w:id="0"/>
      <w:r w:rsidRPr="005E22C1">
        <w:rPr>
          <w:rFonts w:ascii="Book Antiqua" w:hAnsi="Book Antiqua" w:cs="Angsana New"/>
          <w:b/>
          <w:sz w:val="56"/>
          <w:szCs w:val="56"/>
          <w:u w:val="single"/>
        </w:rPr>
        <w:t>Self-Help Legal Information Packet:</w:t>
      </w:r>
      <w:r w:rsidRPr="005E22C1">
        <w:rPr>
          <w:rFonts w:ascii="Book Antiqua" w:hAnsi="Book Antiqua" w:cs="Angsana New"/>
          <w:b/>
          <w:sz w:val="72"/>
          <w:szCs w:val="52"/>
          <w:u w:val="single"/>
        </w:rPr>
        <w:br/>
      </w:r>
      <w:r w:rsidRPr="005E22C1">
        <w:rPr>
          <w:rFonts w:ascii="Book Antiqua" w:hAnsi="Book Antiqua" w:cs="Angsana New"/>
          <w:b/>
          <w:sz w:val="56"/>
          <w:szCs w:val="52"/>
          <w:u w:val="single"/>
        </w:rPr>
        <w:t>Filing a</w:t>
      </w:r>
      <w:r w:rsidR="001D2219">
        <w:rPr>
          <w:rFonts w:ascii="Book Antiqua" w:hAnsi="Book Antiqua" w:cs="Angsana New"/>
          <w:b/>
          <w:sz w:val="56"/>
          <w:szCs w:val="52"/>
          <w:u w:val="single"/>
        </w:rPr>
        <w:t>n Eviction</w:t>
      </w:r>
      <w:r w:rsidRPr="005E22C1">
        <w:rPr>
          <w:rFonts w:ascii="Book Antiqua" w:hAnsi="Book Antiqua" w:cs="Angsana New"/>
          <w:b/>
          <w:sz w:val="56"/>
          <w:szCs w:val="52"/>
          <w:u w:val="single"/>
        </w:rPr>
        <w:t xml:space="preserve"> Case</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4F843F08"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094620">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0F0AE72A" w14:textId="3052E1B8" w:rsidR="00072129" w:rsidRDefault="00072129" w:rsidP="00B673AA">
      <w:pPr>
        <w:jc w:val="both"/>
        <w:rPr>
          <w:rFonts w:ascii="Century Gothic" w:hAnsi="Century Gothic"/>
          <w:szCs w:val="24"/>
        </w:rPr>
      </w:pPr>
    </w:p>
    <w:p w14:paraId="0D1A0FCF" w14:textId="77777777" w:rsidR="00CC0D19" w:rsidRPr="00CC0D19" w:rsidRDefault="00CC0D19" w:rsidP="00CC0D19">
      <w:pPr>
        <w:jc w:val="both"/>
        <w:rPr>
          <w:rFonts w:ascii="Trebuchet MS" w:eastAsia="Times New Roman" w:hAnsi="Trebuchet MS" w:cs="Angsana New"/>
          <w:b/>
          <w:sz w:val="44"/>
          <w:szCs w:val="24"/>
          <w:u w:val="single"/>
        </w:rPr>
      </w:pPr>
      <w:bookmarkStart w:id="1" w:name="_Hlk533062802"/>
      <w:r w:rsidRPr="00CC0D19">
        <w:rPr>
          <w:rFonts w:ascii="Trebuchet MS" w:eastAsia="Times New Roman" w:hAnsi="Trebuchet MS" w:cs="Angsana New"/>
          <w:b/>
          <w:sz w:val="44"/>
          <w:szCs w:val="24"/>
          <w:u w:val="single"/>
        </w:rPr>
        <w:lastRenderedPageBreak/>
        <w:t>What is an Eviction Case?</w:t>
      </w:r>
    </w:p>
    <w:bookmarkEnd w:id="1"/>
    <w:p w14:paraId="3BDD3B7C" w14:textId="4F59FE30"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An </w:t>
      </w:r>
      <w:r w:rsidRPr="00CC0D19">
        <w:rPr>
          <w:rFonts w:ascii="Trebuchet MS" w:eastAsia="Times New Roman" w:hAnsi="Trebuchet MS" w:cs="Angsana New"/>
          <w:b/>
          <w:sz w:val="32"/>
          <w:szCs w:val="24"/>
        </w:rPr>
        <w:t>eviction case</w:t>
      </w:r>
      <w:r w:rsidRPr="00CC0D19">
        <w:rPr>
          <w:rFonts w:ascii="Trebuchet MS" w:eastAsia="Times New Roman" w:hAnsi="Trebuchet MS" w:cs="Angsana New"/>
          <w:sz w:val="32"/>
          <w:szCs w:val="24"/>
        </w:rPr>
        <w:t xml:space="preserve"> is filed whenever a person or company is trying to recover possession of real property</w:t>
      </w:r>
      <w:r w:rsidR="00E065E8">
        <w:rPr>
          <w:rFonts w:ascii="Trebuchet MS" w:eastAsia="Times New Roman" w:hAnsi="Trebuchet MS" w:cs="Angsana New"/>
          <w:sz w:val="32"/>
          <w:szCs w:val="24"/>
        </w:rPr>
        <w:t xml:space="preserve"> (like land, a house, or an apartment building)</w:t>
      </w:r>
      <w:r w:rsidRPr="00CC0D19">
        <w:rPr>
          <w:rFonts w:ascii="Trebuchet MS" w:eastAsia="Times New Roman" w:hAnsi="Trebuchet MS" w:cs="Angsana New"/>
          <w:sz w:val="32"/>
          <w:szCs w:val="24"/>
        </w:rPr>
        <w:t xml:space="preserve"> from </w:t>
      </w:r>
      <w:r w:rsidR="004A0F3E">
        <w:rPr>
          <w:rFonts w:ascii="Trebuchet MS" w:eastAsia="Times New Roman" w:hAnsi="Trebuchet MS" w:cs="Angsana New"/>
          <w:sz w:val="32"/>
          <w:szCs w:val="24"/>
        </w:rPr>
        <w:t>someone else</w:t>
      </w:r>
      <w:r w:rsidRPr="00CC0D19">
        <w:rPr>
          <w:rFonts w:ascii="Trebuchet MS" w:eastAsia="Times New Roman" w:hAnsi="Trebuchet MS" w:cs="Angsana New"/>
          <w:sz w:val="32"/>
          <w:szCs w:val="24"/>
        </w:rPr>
        <w:t xml:space="preserve">. Usually, it is a landlord filing against a tenant. The person or company filing the case is called the </w:t>
      </w:r>
      <w:r w:rsidRPr="00CC0D19">
        <w:rPr>
          <w:rFonts w:ascii="Trebuchet MS" w:eastAsia="Times New Roman" w:hAnsi="Trebuchet MS" w:cs="Angsana New"/>
          <w:b/>
          <w:sz w:val="32"/>
          <w:szCs w:val="24"/>
        </w:rPr>
        <w:t>plaintiff</w:t>
      </w:r>
      <w:r w:rsidRPr="00CC0D19">
        <w:rPr>
          <w:rFonts w:ascii="Trebuchet MS" w:eastAsia="Times New Roman" w:hAnsi="Trebuchet MS" w:cs="Angsana New"/>
          <w:sz w:val="32"/>
          <w:szCs w:val="24"/>
        </w:rPr>
        <w:t xml:space="preserve"> and the person or company they file against is called the </w:t>
      </w:r>
      <w:r w:rsidRPr="00CC0D19">
        <w:rPr>
          <w:rFonts w:ascii="Trebuchet MS" w:eastAsia="Times New Roman" w:hAnsi="Trebuchet MS" w:cs="Angsana New"/>
          <w:b/>
          <w:sz w:val="32"/>
          <w:szCs w:val="24"/>
        </w:rPr>
        <w:t>defendant</w:t>
      </w:r>
      <w:r w:rsidRPr="00CC0D19">
        <w:rPr>
          <w:rFonts w:ascii="Trebuchet MS" w:eastAsia="Times New Roman" w:hAnsi="Trebuchet MS" w:cs="Angsana New"/>
          <w:sz w:val="32"/>
          <w:szCs w:val="24"/>
        </w:rPr>
        <w:t>.</w:t>
      </w:r>
    </w:p>
    <w:p w14:paraId="313FE23C" w14:textId="77777777" w:rsidR="00CC0D19" w:rsidRPr="00CC0D19" w:rsidRDefault="00CC0D19" w:rsidP="00CC0D19">
      <w:pPr>
        <w:jc w:val="both"/>
        <w:rPr>
          <w:rFonts w:ascii="Trebuchet MS" w:eastAsia="Times New Roman" w:hAnsi="Trebuchet MS" w:cs="Angsana New"/>
          <w:sz w:val="32"/>
          <w:szCs w:val="24"/>
        </w:rPr>
      </w:pPr>
    </w:p>
    <w:p w14:paraId="7AD6D7A2"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Do I Need to File an Eviction Case?</w:t>
      </w:r>
    </w:p>
    <w:p w14:paraId="1F1B58C4" w14:textId="60E48390" w:rsidR="00CC0D19" w:rsidRPr="00CC0D19" w:rsidRDefault="00CC0D19" w:rsidP="00CC0D19">
      <w:pPr>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 xml:space="preserve">The clerk or judge </w:t>
      </w:r>
      <w:r w:rsidRPr="00712ABE">
        <w:rPr>
          <w:rFonts w:ascii="Trebuchet MS" w:eastAsia="Times New Roman" w:hAnsi="Trebuchet MS" w:cs="Angsana New"/>
          <w:b/>
          <w:sz w:val="32"/>
          <w:szCs w:val="32"/>
        </w:rPr>
        <w:t>cannot</w:t>
      </w:r>
      <w:r w:rsidRPr="00CC0D19">
        <w:rPr>
          <w:rFonts w:ascii="Trebuchet MS" w:eastAsia="Times New Roman" w:hAnsi="Trebuchet MS" w:cs="Angsana New"/>
          <w:sz w:val="32"/>
          <w:szCs w:val="32"/>
        </w:rPr>
        <w:t xml:space="preserve"> give you advice on whether or not to file an eviction case</w:t>
      </w:r>
      <w:r w:rsidR="00712ABE">
        <w:rPr>
          <w:rFonts w:ascii="Trebuchet MS" w:eastAsia="Times New Roman" w:hAnsi="Trebuchet MS" w:cs="Angsana New"/>
          <w:sz w:val="32"/>
          <w:szCs w:val="32"/>
        </w:rPr>
        <w:t xml:space="preserve"> </w:t>
      </w:r>
      <w:r w:rsidRPr="00CC0D19">
        <w:rPr>
          <w:rFonts w:ascii="Trebuchet MS" w:eastAsia="Times New Roman" w:hAnsi="Trebuchet MS" w:cs="Angsana New"/>
          <w:sz w:val="32"/>
          <w:szCs w:val="32"/>
        </w:rPr>
        <w:t xml:space="preserve">and </w:t>
      </w:r>
      <w:r w:rsidRPr="00712ABE">
        <w:rPr>
          <w:rFonts w:ascii="Trebuchet MS" w:eastAsia="Times New Roman" w:hAnsi="Trebuchet MS" w:cs="Angsana New"/>
          <w:b/>
          <w:sz w:val="32"/>
          <w:szCs w:val="32"/>
        </w:rPr>
        <w:t>cannot</w:t>
      </w:r>
      <w:r w:rsidRPr="00CC0D19">
        <w:rPr>
          <w:rFonts w:ascii="Trebuchet MS" w:eastAsia="Times New Roman" w:hAnsi="Trebuchet MS" w:cs="Angsana New"/>
          <w:sz w:val="32"/>
          <w:szCs w:val="32"/>
        </w:rPr>
        <w:t xml:space="preserve"> have a conversation with you about the facts of your </w:t>
      </w:r>
      <w:r w:rsidR="00BE2FD1">
        <w:rPr>
          <w:rFonts w:ascii="Trebuchet MS" w:eastAsia="Times New Roman" w:hAnsi="Trebuchet MS" w:cs="Angsana New"/>
          <w:sz w:val="32"/>
          <w:szCs w:val="32"/>
        </w:rPr>
        <w:t>situation</w:t>
      </w:r>
      <w:r w:rsidRPr="00CC0D19">
        <w:rPr>
          <w:rFonts w:ascii="Trebuchet MS" w:eastAsia="Times New Roman" w:hAnsi="Trebuchet MS" w:cs="Angsana New"/>
          <w:sz w:val="32"/>
          <w:szCs w:val="32"/>
        </w:rPr>
        <w:t>.</w:t>
      </w:r>
    </w:p>
    <w:p w14:paraId="772914DE" w14:textId="77777777" w:rsidR="00CC0D19" w:rsidRPr="00CC0D19" w:rsidRDefault="00CC0D19" w:rsidP="00CC0D19">
      <w:pPr>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 xml:space="preserve">If you are trying to end the legal right for a person or company to occupy property that belongs to you, you will need to file an eviction case. </w:t>
      </w:r>
    </w:p>
    <w:p w14:paraId="7E12754A" w14:textId="77777777" w:rsidR="00CC0D19" w:rsidRPr="00CC0D19" w:rsidRDefault="00CC0D19" w:rsidP="00CC0D19">
      <w:pPr>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need to file an eviction case if:</w:t>
      </w:r>
    </w:p>
    <w:p w14:paraId="252AA6C6" w14:textId="77777777" w:rsidR="00CC0D19" w:rsidRPr="00CC0D19" w:rsidRDefault="00CC0D19" w:rsidP="00CC0D19">
      <w:pPr>
        <w:numPr>
          <w:ilvl w:val="0"/>
          <w:numId w:val="28"/>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are trying to remove someone who was renting your property as their residence;</w:t>
      </w:r>
    </w:p>
    <w:p w14:paraId="704CBC63" w14:textId="77777777" w:rsidR="00CC0D19" w:rsidRPr="00CC0D19" w:rsidRDefault="00CC0D19" w:rsidP="00CC0D19">
      <w:pPr>
        <w:numPr>
          <w:ilvl w:val="0"/>
          <w:numId w:val="28"/>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are trying to remove someone who was renting your property for a business or other purpose; or</w:t>
      </w:r>
    </w:p>
    <w:p w14:paraId="4AE42696" w14:textId="32C89CA6" w:rsidR="00CC0D19" w:rsidRDefault="00CC0D19" w:rsidP="00CC0D19">
      <w:pPr>
        <w:numPr>
          <w:ilvl w:val="0"/>
          <w:numId w:val="28"/>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allowed another person to use your property as their residence, even without a written lease or rent involved.</w:t>
      </w:r>
    </w:p>
    <w:p w14:paraId="552E5F79" w14:textId="6F11969F" w:rsidR="008E606D" w:rsidRDefault="008E606D" w:rsidP="008E606D">
      <w:pPr>
        <w:contextualSpacing/>
        <w:jc w:val="both"/>
        <w:rPr>
          <w:rFonts w:ascii="Trebuchet MS" w:eastAsia="Times New Roman" w:hAnsi="Trebuchet MS" w:cs="Angsana New"/>
          <w:sz w:val="32"/>
          <w:szCs w:val="32"/>
        </w:rPr>
      </w:pPr>
    </w:p>
    <w:p w14:paraId="10CC40A9" w14:textId="57E6397F" w:rsidR="008E606D" w:rsidRDefault="008E606D" w:rsidP="008E606D">
      <w:pPr>
        <w:contextualSpacing/>
        <w:jc w:val="both"/>
        <w:rPr>
          <w:rFonts w:ascii="Trebuchet MS" w:eastAsia="Times New Roman" w:hAnsi="Trebuchet MS" w:cs="Angsana New"/>
          <w:sz w:val="32"/>
          <w:szCs w:val="32"/>
        </w:rPr>
      </w:pPr>
      <w:r>
        <w:rPr>
          <w:rFonts w:ascii="Trebuchet MS" w:eastAsia="Times New Roman" w:hAnsi="Trebuchet MS" w:cs="Angsana New"/>
          <w:sz w:val="32"/>
          <w:szCs w:val="32"/>
        </w:rPr>
        <w:t>In order to win an eviction case, you will need to show:</w:t>
      </w:r>
    </w:p>
    <w:p w14:paraId="3638A5E3" w14:textId="255BD13E" w:rsidR="008E606D" w:rsidRDefault="008E606D" w:rsidP="008E606D">
      <w:pPr>
        <w:pStyle w:val="ListParagraph"/>
        <w:numPr>
          <w:ilvl w:val="0"/>
          <w:numId w:val="32"/>
        </w:numPr>
        <w:jc w:val="both"/>
        <w:rPr>
          <w:rFonts w:ascii="Trebuchet MS" w:eastAsia="Times New Roman" w:hAnsi="Trebuchet MS" w:cs="Angsana New"/>
          <w:sz w:val="32"/>
          <w:szCs w:val="32"/>
        </w:rPr>
      </w:pPr>
      <w:r>
        <w:rPr>
          <w:rFonts w:ascii="Trebuchet MS" w:eastAsia="Times New Roman" w:hAnsi="Trebuchet MS" w:cs="Angsana New"/>
          <w:sz w:val="32"/>
          <w:szCs w:val="32"/>
        </w:rPr>
        <w:t xml:space="preserve">The tenant </w:t>
      </w:r>
      <w:r w:rsidRPr="00337422">
        <w:rPr>
          <w:rFonts w:ascii="Trebuchet MS" w:eastAsia="Times New Roman" w:hAnsi="Trebuchet MS" w:cs="Angsana New"/>
          <w:b/>
          <w:sz w:val="32"/>
          <w:szCs w:val="32"/>
        </w:rPr>
        <w:t>breached their lease</w:t>
      </w:r>
      <w:r w:rsidR="007E7B28">
        <w:rPr>
          <w:rFonts w:ascii="Trebuchet MS" w:eastAsia="Times New Roman" w:hAnsi="Trebuchet MS" w:cs="Angsana New"/>
          <w:sz w:val="32"/>
          <w:szCs w:val="32"/>
        </w:rPr>
        <w:t xml:space="preserve"> (t</w:t>
      </w:r>
      <w:r>
        <w:rPr>
          <w:rFonts w:ascii="Trebuchet MS" w:eastAsia="Times New Roman" w:hAnsi="Trebuchet MS" w:cs="Angsana New"/>
          <w:sz w:val="32"/>
          <w:szCs w:val="32"/>
        </w:rPr>
        <w:t>his means they</w:t>
      </w:r>
      <w:r w:rsidR="00337422">
        <w:rPr>
          <w:rFonts w:ascii="Trebuchet MS" w:eastAsia="Times New Roman" w:hAnsi="Trebuchet MS" w:cs="Angsana New"/>
          <w:sz w:val="32"/>
          <w:szCs w:val="32"/>
        </w:rPr>
        <w:t xml:space="preserve"> didn’t pay their rent or</w:t>
      </w:r>
      <w:r>
        <w:rPr>
          <w:rFonts w:ascii="Trebuchet MS" w:eastAsia="Times New Roman" w:hAnsi="Trebuchet MS" w:cs="Angsana New"/>
          <w:sz w:val="32"/>
          <w:szCs w:val="32"/>
        </w:rPr>
        <w:t xml:space="preserve"> did something they were not allowed to do under the contract, such as have unauthorized pets</w:t>
      </w:r>
      <w:r w:rsidR="007E7B28">
        <w:rPr>
          <w:rFonts w:ascii="Trebuchet MS" w:eastAsia="Times New Roman" w:hAnsi="Trebuchet MS" w:cs="Angsana New"/>
          <w:sz w:val="32"/>
          <w:szCs w:val="32"/>
        </w:rPr>
        <w:t>)</w:t>
      </w:r>
      <w:r w:rsidR="00337422">
        <w:rPr>
          <w:rFonts w:ascii="Trebuchet MS" w:eastAsia="Times New Roman" w:hAnsi="Trebuchet MS" w:cs="Angsana New"/>
          <w:sz w:val="32"/>
          <w:szCs w:val="32"/>
        </w:rPr>
        <w:t>;</w:t>
      </w:r>
    </w:p>
    <w:p w14:paraId="5C187F17" w14:textId="6C4A59CE" w:rsidR="00337422" w:rsidRDefault="008E606D" w:rsidP="008E606D">
      <w:pPr>
        <w:pStyle w:val="ListParagraph"/>
        <w:numPr>
          <w:ilvl w:val="0"/>
          <w:numId w:val="32"/>
        </w:numPr>
        <w:jc w:val="both"/>
        <w:rPr>
          <w:rFonts w:ascii="Trebuchet MS" w:eastAsia="Times New Roman" w:hAnsi="Trebuchet MS" w:cs="Angsana New"/>
          <w:sz w:val="32"/>
          <w:szCs w:val="32"/>
        </w:rPr>
      </w:pPr>
      <w:r>
        <w:rPr>
          <w:rFonts w:ascii="Trebuchet MS" w:eastAsia="Times New Roman" w:hAnsi="Trebuchet MS" w:cs="Angsana New"/>
          <w:sz w:val="32"/>
          <w:szCs w:val="32"/>
        </w:rPr>
        <w:lastRenderedPageBreak/>
        <w:t>The tenant’s lease has run out and they haven’t left</w:t>
      </w:r>
      <w:r w:rsidR="007E7B28">
        <w:rPr>
          <w:rFonts w:ascii="Trebuchet MS" w:eastAsia="Times New Roman" w:hAnsi="Trebuchet MS" w:cs="Angsana New"/>
          <w:sz w:val="32"/>
          <w:szCs w:val="32"/>
        </w:rPr>
        <w:t xml:space="preserve"> (t</w:t>
      </w:r>
      <w:r w:rsidR="00337422">
        <w:rPr>
          <w:rFonts w:ascii="Trebuchet MS" w:eastAsia="Times New Roman" w:hAnsi="Trebuchet MS" w:cs="Angsana New"/>
          <w:sz w:val="32"/>
          <w:szCs w:val="32"/>
        </w:rPr>
        <w:t xml:space="preserve">his </w:t>
      </w:r>
      <w:r w:rsidR="007E7B28">
        <w:rPr>
          <w:rFonts w:ascii="Trebuchet MS" w:eastAsia="Times New Roman" w:hAnsi="Trebuchet MS" w:cs="Angsana New"/>
          <w:sz w:val="32"/>
          <w:szCs w:val="32"/>
        </w:rPr>
        <w:t>c</w:t>
      </w:r>
      <w:r w:rsidR="00337422">
        <w:rPr>
          <w:rFonts w:ascii="Trebuchet MS" w:eastAsia="Times New Roman" w:hAnsi="Trebuchet MS" w:cs="Angsana New"/>
          <w:sz w:val="32"/>
          <w:szCs w:val="32"/>
        </w:rPr>
        <w:t>ould include a month-to-month tenancy that you properly terminated</w:t>
      </w:r>
      <w:r w:rsidR="007E7B28">
        <w:rPr>
          <w:rFonts w:ascii="Trebuchet MS" w:eastAsia="Times New Roman" w:hAnsi="Trebuchet MS" w:cs="Angsana New"/>
          <w:sz w:val="32"/>
          <w:szCs w:val="32"/>
        </w:rPr>
        <w:t>)</w:t>
      </w:r>
      <w:r w:rsidR="00337422">
        <w:rPr>
          <w:rFonts w:ascii="Trebuchet MS" w:eastAsia="Times New Roman" w:hAnsi="Trebuchet MS" w:cs="Angsana New"/>
          <w:sz w:val="32"/>
          <w:szCs w:val="32"/>
        </w:rPr>
        <w:t>;</w:t>
      </w:r>
      <w:r w:rsidR="005D3D82">
        <w:rPr>
          <w:rFonts w:ascii="Trebuchet MS" w:eastAsia="Times New Roman" w:hAnsi="Trebuchet MS" w:cs="Angsana New"/>
          <w:sz w:val="32"/>
          <w:szCs w:val="32"/>
        </w:rPr>
        <w:t xml:space="preserve"> </w:t>
      </w:r>
    </w:p>
    <w:p w14:paraId="29CD8AA7" w14:textId="4C59CB16" w:rsidR="008E606D" w:rsidRDefault="00337422" w:rsidP="008E606D">
      <w:pPr>
        <w:pStyle w:val="ListParagraph"/>
        <w:numPr>
          <w:ilvl w:val="0"/>
          <w:numId w:val="32"/>
        </w:numPr>
        <w:jc w:val="both"/>
        <w:rPr>
          <w:rFonts w:ascii="Trebuchet MS" w:eastAsia="Times New Roman" w:hAnsi="Trebuchet MS" w:cs="Angsana New"/>
          <w:sz w:val="32"/>
          <w:szCs w:val="32"/>
        </w:rPr>
      </w:pPr>
      <w:r>
        <w:rPr>
          <w:rFonts w:ascii="Trebuchet MS" w:eastAsia="Times New Roman" w:hAnsi="Trebuchet MS" w:cs="Angsana New"/>
          <w:sz w:val="32"/>
          <w:szCs w:val="32"/>
        </w:rPr>
        <w:t>The</w:t>
      </w:r>
      <w:r w:rsidR="0054322C">
        <w:rPr>
          <w:rFonts w:ascii="Trebuchet MS" w:eastAsia="Times New Roman" w:hAnsi="Trebuchet MS" w:cs="Angsana New"/>
          <w:sz w:val="32"/>
          <w:szCs w:val="32"/>
        </w:rPr>
        <w:t xml:space="preserve"> person was a </w:t>
      </w:r>
      <w:r w:rsidR="0054322C" w:rsidRPr="0054322C">
        <w:rPr>
          <w:rFonts w:ascii="Trebuchet MS" w:eastAsia="Times New Roman" w:hAnsi="Trebuchet MS" w:cs="Angsana New"/>
          <w:b/>
          <w:sz w:val="32"/>
          <w:szCs w:val="32"/>
        </w:rPr>
        <w:t>tenant at will</w:t>
      </w:r>
      <w:r w:rsidR="0054322C">
        <w:rPr>
          <w:rFonts w:ascii="Trebuchet MS" w:eastAsia="Times New Roman" w:hAnsi="Trebuchet MS" w:cs="Angsana New"/>
          <w:sz w:val="32"/>
          <w:szCs w:val="32"/>
        </w:rPr>
        <w:t xml:space="preserve"> (meaning </w:t>
      </w:r>
      <w:r w:rsidR="00341CC5">
        <w:rPr>
          <w:rFonts w:ascii="Trebuchet MS" w:eastAsia="Times New Roman" w:hAnsi="Trebuchet MS" w:cs="Angsana New"/>
          <w:sz w:val="32"/>
          <w:szCs w:val="32"/>
        </w:rPr>
        <w:t xml:space="preserve">there was </w:t>
      </w:r>
      <w:r w:rsidR="0054322C">
        <w:rPr>
          <w:rFonts w:ascii="Trebuchet MS" w:eastAsia="Times New Roman" w:hAnsi="Trebuchet MS" w:cs="Angsana New"/>
          <w:sz w:val="32"/>
          <w:szCs w:val="32"/>
        </w:rPr>
        <w:t xml:space="preserve">no set time when the lease would be over) </w:t>
      </w:r>
      <w:r w:rsidR="0054322C" w:rsidRPr="00341CC5">
        <w:rPr>
          <w:rFonts w:ascii="Trebuchet MS" w:eastAsia="Times New Roman" w:hAnsi="Trebuchet MS" w:cs="Angsana New"/>
          <w:b/>
          <w:sz w:val="32"/>
          <w:szCs w:val="32"/>
        </w:rPr>
        <w:t>and</w:t>
      </w:r>
      <w:r w:rsidR="0054322C">
        <w:rPr>
          <w:rFonts w:ascii="Trebuchet MS" w:eastAsia="Times New Roman" w:hAnsi="Trebuchet MS" w:cs="Angsana New"/>
          <w:sz w:val="32"/>
          <w:szCs w:val="32"/>
        </w:rPr>
        <w:t xml:space="preserve"> there</w:t>
      </w:r>
      <w:r>
        <w:rPr>
          <w:rFonts w:ascii="Trebuchet MS" w:eastAsia="Times New Roman" w:hAnsi="Trebuchet MS" w:cs="Angsana New"/>
          <w:sz w:val="32"/>
          <w:szCs w:val="32"/>
        </w:rPr>
        <w:t xml:space="preserve"> was no rent</w:t>
      </w:r>
      <w:r w:rsidR="0054322C">
        <w:rPr>
          <w:rFonts w:ascii="Trebuchet MS" w:eastAsia="Times New Roman" w:hAnsi="Trebuchet MS" w:cs="Angsana New"/>
          <w:sz w:val="32"/>
          <w:szCs w:val="32"/>
        </w:rPr>
        <w:t xml:space="preserve"> due under the</w:t>
      </w:r>
      <w:r>
        <w:rPr>
          <w:rFonts w:ascii="Trebuchet MS" w:eastAsia="Times New Roman" w:hAnsi="Trebuchet MS" w:cs="Angsana New"/>
          <w:sz w:val="32"/>
          <w:szCs w:val="32"/>
        </w:rPr>
        <w:t xml:space="preserve"> </w:t>
      </w:r>
      <w:r w:rsidR="007E7B28">
        <w:rPr>
          <w:rFonts w:ascii="Trebuchet MS" w:eastAsia="Times New Roman" w:hAnsi="Trebuchet MS" w:cs="Angsana New"/>
          <w:sz w:val="32"/>
          <w:szCs w:val="32"/>
        </w:rPr>
        <w:t>agreement,</w:t>
      </w:r>
      <w:r>
        <w:rPr>
          <w:rFonts w:ascii="Trebuchet MS" w:eastAsia="Times New Roman" w:hAnsi="Trebuchet MS" w:cs="Angsana New"/>
          <w:sz w:val="32"/>
          <w:szCs w:val="32"/>
        </w:rPr>
        <w:t xml:space="preserve"> you gave a proper notice to vacate</w:t>
      </w:r>
      <w:r w:rsidR="007E7B28">
        <w:rPr>
          <w:rFonts w:ascii="Trebuchet MS" w:eastAsia="Times New Roman" w:hAnsi="Trebuchet MS" w:cs="Angsana New"/>
          <w:sz w:val="32"/>
          <w:szCs w:val="32"/>
        </w:rPr>
        <w:t>,</w:t>
      </w:r>
      <w:r>
        <w:rPr>
          <w:rFonts w:ascii="Trebuchet MS" w:eastAsia="Times New Roman" w:hAnsi="Trebuchet MS" w:cs="Angsana New"/>
          <w:sz w:val="32"/>
          <w:szCs w:val="32"/>
        </w:rPr>
        <w:t xml:space="preserve"> and the person didn’t leave; </w:t>
      </w:r>
      <w:r w:rsidR="005D3D82">
        <w:rPr>
          <w:rFonts w:ascii="Trebuchet MS" w:eastAsia="Times New Roman" w:hAnsi="Trebuchet MS" w:cs="Angsana New"/>
          <w:sz w:val="32"/>
          <w:szCs w:val="32"/>
        </w:rPr>
        <w:t>or</w:t>
      </w:r>
    </w:p>
    <w:p w14:paraId="33FB2837" w14:textId="5B084864" w:rsidR="008E606D" w:rsidRPr="008E606D" w:rsidRDefault="005D3D82" w:rsidP="008E606D">
      <w:pPr>
        <w:pStyle w:val="ListParagraph"/>
        <w:numPr>
          <w:ilvl w:val="0"/>
          <w:numId w:val="32"/>
        </w:numPr>
        <w:jc w:val="both"/>
        <w:rPr>
          <w:rFonts w:ascii="Trebuchet MS" w:eastAsia="Times New Roman" w:hAnsi="Trebuchet MS" w:cs="Angsana New"/>
          <w:sz w:val="32"/>
          <w:szCs w:val="32"/>
        </w:rPr>
      </w:pPr>
      <w:r>
        <w:rPr>
          <w:rFonts w:ascii="Trebuchet MS" w:eastAsia="Times New Roman" w:hAnsi="Trebuchet MS" w:cs="Angsana New"/>
          <w:sz w:val="32"/>
          <w:szCs w:val="32"/>
        </w:rPr>
        <w:t xml:space="preserve">The person entered </w:t>
      </w:r>
      <w:r w:rsidR="007E7B28">
        <w:rPr>
          <w:rFonts w:ascii="Trebuchet MS" w:eastAsia="Times New Roman" w:hAnsi="Trebuchet MS" w:cs="Angsana New"/>
          <w:sz w:val="32"/>
          <w:szCs w:val="32"/>
        </w:rPr>
        <w:t xml:space="preserve">and remains in </w:t>
      </w:r>
      <w:r>
        <w:rPr>
          <w:rFonts w:ascii="Trebuchet MS" w:eastAsia="Times New Roman" w:hAnsi="Trebuchet MS" w:cs="Angsana New"/>
          <w:sz w:val="32"/>
          <w:szCs w:val="32"/>
        </w:rPr>
        <w:t>the property without your permission (</w:t>
      </w:r>
      <w:r w:rsidRPr="00CE3F67">
        <w:rPr>
          <w:rFonts w:ascii="Trebuchet MS" w:eastAsia="Times New Roman" w:hAnsi="Trebuchet MS" w:cs="Angsana New"/>
          <w:b/>
          <w:sz w:val="32"/>
          <w:szCs w:val="32"/>
        </w:rPr>
        <w:t>squatter</w:t>
      </w:r>
      <w:r>
        <w:rPr>
          <w:rFonts w:ascii="Trebuchet MS" w:eastAsia="Times New Roman" w:hAnsi="Trebuchet MS" w:cs="Angsana New"/>
          <w:sz w:val="32"/>
          <w:szCs w:val="32"/>
        </w:rPr>
        <w:t>).</w:t>
      </w:r>
    </w:p>
    <w:p w14:paraId="2DA935D0" w14:textId="27922E1D" w:rsidR="00CC0D19" w:rsidRPr="00CC0D19" w:rsidRDefault="00CC0D19" w:rsidP="00CC0D19">
      <w:pPr>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 xml:space="preserve">You do </w:t>
      </w:r>
      <w:r w:rsidRPr="00CC0D19">
        <w:rPr>
          <w:rFonts w:ascii="Trebuchet MS" w:eastAsia="Times New Roman" w:hAnsi="Trebuchet MS" w:cs="Angsana New"/>
          <w:b/>
          <w:sz w:val="32"/>
          <w:szCs w:val="32"/>
        </w:rPr>
        <w:t>not</w:t>
      </w:r>
      <w:r w:rsidRPr="00CC0D19">
        <w:rPr>
          <w:rFonts w:ascii="Trebuchet MS" w:eastAsia="Times New Roman" w:hAnsi="Trebuchet MS" w:cs="Angsana New"/>
          <w:sz w:val="32"/>
          <w:szCs w:val="32"/>
        </w:rPr>
        <w:t xml:space="preserve"> need to file an eviction case if:</w:t>
      </w:r>
    </w:p>
    <w:p w14:paraId="4F8246ED" w14:textId="77777777" w:rsidR="00CC0D19" w:rsidRPr="00CC0D19" w:rsidRDefault="00CC0D19" w:rsidP="00CC0D19">
      <w:pPr>
        <w:numPr>
          <w:ilvl w:val="0"/>
          <w:numId w:val="29"/>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are excluding someone from your property who was not renting the property or using it as their residence (such as an overnight visitor);</w:t>
      </w:r>
    </w:p>
    <w:p w14:paraId="53E7CE2F" w14:textId="50F59D66" w:rsidR="00CC0D19" w:rsidRDefault="00CC0D19" w:rsidP="00CC0D19">
      <w:pPr>
        <w:numPr>
          <w:ilvl w:val="0"/>
          <w:numId w:val="29"/>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 xml:space="preserve">The person has already </w:t>
      </w:r>
      <w:r w:rsidR="00395ED1">
        <w:rPr>
          <w:rFonts w:ascii="Trebuchet MS" w:eastAsia="Times New Roman" w:hAnsi="Trebuchet MS" w:cs="Angsana New"/>
          <w:sz w:val="32"/>
          <w:szCs w:val="32"/>
        </w:rPr>
        <w:t xml:space="preserve">permanently </w:t>
      </w:r>
      <w:r w:rsidRPr="00CC0D19">
        <w:rPr>
          <w:rFonts w:ascii="Trebuchet MS" w:eastAsia="Times New Roman" w:hAnsi="Trebuchet MS" w:cs="Angsana New"/>
          <w:sz w:val="32"/>
          <w:szCs w:val="32"/>
        </w:rPr>
        <w:t xml:space="preserve">vacated the property. If they </w:t>
      </w:r>
      <w:r w:rsidR="00E065E8">
        <w:rPr>
          <w:rFonts w:ascii="Trebuchet MS" w:eastAsia="Times New Roman" w:hAnsi="Trebuchet MS" w:cs="Angsana New"/>
          <w:sz w:val="32"/>
          <w:szCs w:val="32"/>
        </w:rPr>
        <w:t xml:space="preserve">have vacated but </w:t>
      </w:r>
      <w:r w:rsidRPr="00CC0D19">
        <w:rPr>
          <w:rFonts w:ascii="Trebuchet MS" w:eastAsia="Times New Roman" w:hAnsi="Trebuchet MS" w:cs="Angsana New"/>
          <w:sz w:val="32"/>
          <w:szCs w:val="32"/>
        </w:rPr>
        <w:t xml:space="preserve">still owe you back rent, you can file a Small Claims Case </w:t>
      </w:r>
      <w:r w:rsidR="0058383B">
        <w:rPr>
          <w:rFonts w:ascii="Trebuchet MS" w:eastAsia="Times New Roman" w:hAnsi="Trebuchet MS" w:cs="Angsana New"/>
          <w:sz w:val="32"/>
          <w:szCs w:val="32"/>
        </w:rPr>
        <w:t xml:space="preserve">to recover the back rent </w:t>
      </w:r>
      <w:r w:rsidRPr="00CC0D19">
        <w:rPr>
          <w:rFonts w:ascii="Trebuchet MS" w:eastAsia="Times New Roman" w:hAnsi="Trebuchet MS" w:cs="Angsana New"/>
          <w:sz w:val="32"/>
          <w:szCs w:val="32"/>
        </w:rPr>
        <w:t xml:space="preserve">(see the </w:t>
      </w:r>
      <w:r w:rsidR="00395ED1">
        <w:rPr>
          <w:rFonts w:ascii="Trebuchet MS" w:eastAsia="Times New Roman" w:hAnsi="Trebuchet MS" w:cs="Angsana New"/>
          <w:sz w:val="32"/>
          <w:szCs w:val="32"/>
        </w:rPr>
        <w:t>information packet</w:t>
      </w:r>
      <w:r w:rsidRPr="00CC0D19">
        <w:rPr>
          <w:rFonts w:ascii="Trebuchet MS" w:eastAsia="Times New Roman" w:hAnsi="Trebuchet MS" w:cs="Angsana New"/>
          <w:sz w:val="32"/>
          <w:szCs w:val="32"/>
        </w:rPr>
        <w:t xml:space="preserve"> on </w:t>
      </w:r>
      <w:r w:rsidR="00395ED1">
        <w:rPr>
          <w:rFonts w:ascii="Trebuchet MS" w:eastAsia="Times New Roman" w:hAnsi="Trebuchet MS" w:cs="Angsana New"/>
          <w:sz w:val="32"/>
          <w:szCs w:val="32"/>
        </w:rPr>
        <w:t>How to File</w:t>
      </w:r>
      <w:r w:rsidRPr="00CC0D19">
        <w:rPr>
          <w:rFonts w:ascii="Trebuchet MS" w:eastAsia="Times New Roman" w:hAnsi="Trebuchet MS" w:cs="Angsana New"/>
          <w:sz w:val="32"/>
          <w:szCs w:val="32"/>
        </w:rPr>
        <w:t xml:space="preserve"> a Small Claims Case for details).</w:t>
      </w:r>
    </w:p>
    <w:p w14:paraId="6D9DE9AB" w14:textId="77777777" w:rsidR="00395ED1" w:rsidRPr="00CC0D19" w:rsidRDefault="00395ED1" w:rsidP="00395ED1">
      <w:pPr>
        <w:ind w:left="720"/>
        <w:contextualSpacing/>
        <w:jc w:val="both"/>
        <w:rPr>
          <w:rFonts w:ascii="Trebuchet MS" w:eastAsia="Times New Roman" w:hAnsi="Trebuchet MS" w:cs="Angsana New"/>
          <w:sz w:val="32"/>
          <w:szCs w:val="32"/>
        </w:rPr>
      </w:pPr>
    </w:p>
    <w:p w14:paraId="7EDDC3FA"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Do I Do Before Filing an Eviction Case?</w:t>
      </w:r>
    </w:p>
    <w:p w14:paraId="195F8C02" w14:textId="729E0013" w:rsidR="00912213" w:rsidRPr="00912213" w:rsidRDefault="00912213" w:rsidP="000826A0">
      <w:pPr>
        <w:jc w:val="both"/>
        <w:rPr>
          <w:rFonts w:ascii="Trebuchet MS" w:eastAsia="Times New Roman" w:hAnsi="Trebuchet MS" w:cs="Angsana New"/>
          <w:b/>
          <w:sz w:val="32"/>
          <w:szCs w:val="24"/>
          <w:u w:val="single"/>
        </w:rPr>
      </w:pPr>
      <w:r>
        <w:rPr>
          <w:rFonts w:ascii="Trebuchet MS" w:eastAsia="Times New Roman" w:hAnsi="Trebuchet MS" w:cs="Angsana New"/>
          <w:b/>
          <w:sz w:val="32"/>
          <w:szCs w:val="24"/>
          <w:u w:val="single"/>
        </w:rPr>
        <w:t>Step 1: Breach of Lease or Notice of Termination of Lease</w:t>
      </w:r>
    </w:p>
    <w:p w14:paraId="4A7B8E3D" w14:textId="1327230D" w:rsidR="007E7B28" w:rsidRDefault="007E7B28" w:rsidP="000826A0">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the defendant has a </w:t>
      </w:r>
      <w:r w:rsidR="00912213">
        <w:rPr>
          <w:rFonts w:ascii="Trebuchet MS" w:eastAsia="Times New Roman" w:hAnsi="Trebuchet MS" w:cs="Angsana New"/>
          <w:sz w:val="32"/>
          <w:szCs w:val="24"/>
        </w:rPr>
        <w:t xml:space="preserve">written </w:t>
      </w:r>
      <w:r>
        <w:rPr>
          <w:rFonts w:ascii="Trebuchet MS" w:eastAsia="Times New Roman" w:hAnsi="Trebuchet MS" w:cs="Angsana New"/>
          <w:sz w:val="32"/>
          <w:szCs w:val="24"/>
        </w:rPr>
        <w:t>lease agreement or pays you rent, you cannot just evict them</w:t>
      </w:r>
      <w:r w:rsidR="00BA41CD">
        <w:rPr>
          <w:rFonts w:ascii="Trebuchet MS" w:eastAsia="Times New Roman" w:hAnsi="Trebuchet MS" w:cs="Angsana New"/>
          <w:sz w:val="32"/>
          <w:szCs w:val="24"/>
        </w:rPr>
        <w:t xml:space="preserve"> from the property</w:t>
      </w:r>
      <w:r>
        <w:rPr>
          <w:rFonts w:ascii="Trebuchet MS" w:eastAsia="Times New Roman" w:hAnsi="Trebuchet MS" w:cs="Angsana New"/>
          <w:sz w:val="32"/>
          <w:szCs w:val="24"/>
        </w:rPr>
        <w:t xml:space="preserve"> for no reason. If they have a lease with a set end date, they are entitled to stay in the property until that date, unless they don’t pay their rent or violate some other term of the lease.</w:t>
      </w:r>
    </w:p>
    <w:p w14:paraId="41156DD5" w14:textId="3F10E4F5" w:rsidR="00BA41CD" w:rsidRDefault="00BA41CD" w:rsidP="000826A0">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A </w:t>
      </w:r>
      <w:r w:rsidRPr="00BA41CD">
        <w:rPr>
          <w:rFonts w:ascii="Trebuchet MS" w:eastAsia="Times New Roman" w:hAnsi="Trebuchet MS" w:cs="Angsana New"/>
          <w:b/>
          <w:sz w:val="32"/>
          <w:szCs w:val="24"/>
        </w:rPr>
        <w:t>termination notice</w:t>
      </w:r>
      <w:r>
        <w:rPr>
          <w:rFonts w:ascii="Trebuchet MS" w:eastAsia="Times New Roman" w:hAnsi="Trebuchet MS" w:cs="Angsana New"/>
          <w:sz w:val="32"/>
          <w:szCs w:val="24"/>
        </w:rPr>
        <w:t xml:space="preserve"> is required i</w:t>
      </w:r>
      <w:r w:rsidR="007E7B28">
        <w:rPr>
          <w:rFonts w:ascii="Trebuchet MS" w:eastAsia="Times New Roman" w:hAnsi="Trebuchet MS" w:cs="Angsana New"/>
          <w:sz w:val="32"/>
          <w:szCs w:val="24"/>
        </w:rPr>
        <w:t>f</w:t>
      </w:r>
      <w:r w:rsidR="00912213">
        <w:rPr>
          <w:rFonts w:ascii="Trebuchet MS" w:eastAsia="Times New Roman" w:hAnsi="Trebuchet MS" w:cs="Angsana New"/>
          <w:sz w:val="32"/>
          <w:szCs w:val="24"/>
        </w:rPr>
        <w:t xml:space="preserve"> </w:t>
      </w:r>
      <w:r>
        <w:rPr>
          <w:rFonts w:ascii="Trebuchet MS" w:eastAsia="Times New Roman" w:hAnsi="Trebuchet MS" w:cs="Angsana New"/>
          <w:sz w:val="32"/>
          <w:szCs w:val="24"/>
        </w:rPr>
        <w:t>either:</w:t>
      </w:r>
    </w:p>
    <w:p w14:paraId="3A816EE5" w14:textId="269C6AB6" w:rsidR="00BA41CD" w:rsidRDefault="00912213" w:rsidP="00BA41CD">
      <w:pPr>
        <w:pStyle w:val="ListParagraph"/>
        <w:numPr>
          <w:ilvl w:val="0"/>
          <w:numId w:val="33"/>
        </w:numPr>
        <w:jc w:val="both"/>
        <w:rPr>
          <w:rFonts w:ascii="Trebuchet MS" w:eastAsia="Times New Roman" w:hAnsi="Trebuchet MS" w:cs="Angsana New"/>
          <w:sz w:val="32"/>
          <w:szCs w:val="24"/>
        </w:rPr>
      </w:pPr>
      <w:r w:rsidRPr="00BA41CD">
        <w:rPr>
          <w:rFonts w:ascii="Trebuchet MS" w:eastAsia="Times New Roman" w:hAnsi="Trebuchet MS" w:cs="Angsana New"/>
          <w:sz w:val="32"/>
          <w:szCs w:val="24"/>
        </w:rPr>
        <w:t xml:space="preserve">the tenant has a written lease that they did not breach, and that lease does not have a </w:t>
      </w:r>
      <w:r w:rsidR="007E7B28" w:rsidRPr="00BA41CD">
        <w:rPr>
          <w:rFonts w:ascii="Trebuchet MS" w:eastAsia="Times New Roman" w:hAnsi="Trebuchet MS" w:cs="Angsana New"/>
          <w:sz w:val="32"/>
          <w:szCs w:val="24"/>
        </w:rPr>
        <w:t>set end date</w:t>
      </w:r>
      <w:r w:rsidR="005939A2">
        <w:rPr>
          <w:rFonts w:ascii="Trebuchet MS" w:eastAsia="Times New Roman" w:hAnsi="Trebuchet MS" w:cs="Angsana New"/>
          <w:sz w:val="32"/>
          <w:szCs w:val="24"/>
        </w:rPr>
        <w:t>;</w:t>
      </w:r>
      <w:r w:rsidR="007E7B28" w:rsidRPr="00BA41CD">
        <w:rPr>
          <w:rFonts w:ascii="Trebuchet MS" w:eastAsia="Times New Roman" w:hAnsi="Trebuchet MS" w:cs="Angsana New"/>
          <w:sz w:val="32"/>
          <w:szCs w:val="24"/>
        </w:rPr>
        <w:t xml:space="preserve"> </w:t>
      </w:r>
      <w:r w:rsidR="00BA41CD">
        <w:rPr>
          <w:rFonts w:ascii="Trebuchet MS" w:eastAsia="Times New Roman" w:hAnsi="Trebuchet MS" w:cs="Angsana New"/>
          <w:sz w:val="32"/>
          <w:szCs w:val="24"/>
        </w:rPr>
        <w:t>or</w:t>
      </w:r>
    </w:p>
    <w:p w14:paraId="6FC8D829" w14:textId="6F98AA7A" w:rsidR="00BA41CD" w:rsidRDefault="00BA41CD" w:rsidP="00BA41CD">
      <w:pPr>
        <w:pStyle w:val="ListParagraph"/>
        <w:numPr>
          <w:ilvl w:val="0"/>
          <w:numId w:val="33"/>
        </w:numPr>
        <w:jc w:val="both"/>
        <w:rPr>
          <w:rFonts w:ascii="Trebuchet MS" w:eastAsia="Times New Roman" w:hAnsi="Trebuchet MS" w:cs="Angsana New"/>
          <w:sz w:val="32"/>
          <w:szCs w:val="24"/>
        </w:rPr>
      </w:pPr>
      <w:r>
        <w:rPr>
          <w:rFonts w:ascii="Trebuchet MS" w:eastAsia="Times New Roman" w:hAnsi="Trebuchet MS" w:cs="Angsana New"/>
          <w:sz w:val="32"/>
          <w:szCs w:val="24"/>
        </w:rPr>
        <w:lastRenderedPageBreak/>
        <w:t>they do not have a written lease, but there is an agreement that they pay you rent.</w:t>
      </w:r>
    </w:p>
    <w:p w14:paraId="175A6795" w14:textId="1EE12FAB" w:rsidR="007E7B28" w:rsidRDefault="00BA41CD" w:rsidP="00BA41CD">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The </w:t>
      </w:r>
      <w:r w:rsidR="007E7B28" w:rsidRPr="00BA41CD">
        <w:rPr>
          <w:rFonts w:ascii="Trebuchet MS" w:eastAsia="Times New Roman" w:hAnsi="Trebuchet MS" w:cs="Angsana New"/>
          <w:sz w:val="32"/>
          <w:szCs w:val="24"/>
        </w:rPr>
        <w:t>termination notice</w:t>
      </w:r>
      <w:r>
        <w:rPr>
          <w:rFonts w:ascii="Trebuchet MS" w:eastAsia="Times New Roman" w:hAnsi="Trebuchet MS" w:cs="Angsana New"/>
          <w:sz w:val="32"/>
          <w:szCs w:val="24"/>
        </w:rPr>
        <w:t xml:space="preserve"> is a written notice</w:t>
      </w:r>
      <w:r w:rsidR="007E7B28" w:rsidRPr="00BA41CD">
        <w:rPr>
          <w:rFonts w:ascii="Trebuchet MS" w:eastAsia="Times New Roman" w:hAnsi="Trebuchet MS" w:cs="Angsana New"/>
          <w:sz w:val="32"/>
          <w:szCs w:val="24"/>
        </w:rPr>
        <w:t xml:space="preserve"> telling them the day that their lease now ends. This notice must be at least one rental payment period. Most agreements</w:t>
      </w:r>
      <w:r w:rsidR="0054322C">
        <w:rPr>
          <w:rFonts w:ascii="Trebuchet MS" w:eastAsia="Times New Roman" w:hAnsi="Trebuchet MS" w:cs="Angsana New"/>
          <w:sz w:val="32"/>
          <w:szCs w:val="24"/>
        </w:rPr>
        <w:t xml:space="preserve"> without set end dates </w:t>
      </w:r>
      <w:r w:rsidR="007E7B28" w:rsidRPr="00BA41CD">
        <w:rPr>
          <w:rFonts w:ascii="Trebuchet MS" w:eastAsia="Times New Roman" w:hAnsi="Trebuchet MS" w:cs="Angsana New"/>
          <w:sz w:val="32"/>
          <w:szCs w:val="24"/>
        </w:rPr>
        <w:t>are “month-to-month” agreements, so you would need to give at least one month’s notice. For example, you could give a termination notice on January 27</w:t>
      </w:r>
      <w:r w:rsidRPr="00BA41CD">
        <w:rPr>
          <w:rFonts w:ascii="Trebuchet MS" w:eastAsia="Times New Roman" w:hAnsi="Trebuchet MS" w:cs="Angsana New"/>
          <w:sz w:val="32"/>
          <w:szCs w:val="24"/>
          <w:vertAlign w:val="superscript"/>
        </w:rPr>
        <w:t>th</w:t>
      </w:r>
      <w:r>
        <w:rPr>
          <w:rFonts w:ascii="Trebuchet MS" w:eastAsia="Times New Roman" w:hAnsi="Trebuchet MS" w:cs="Angsana New"/>
          <w:sz w:val="32"/>
          <w:szCs w:val="24"/>
        </w:rPr>
        <w:t xml:space="preserve"> informing the tenant </w:t>
      </w:r>
      <w:r w:rsidR="007E7B28" w:rsidRPr="00BA41CD">
        <w:rPr>
          <w:rFonts w:ascii="Trebuchet MS" w:eastAsia="Times New Roman" w:hAnsi="Trebuchet MS" w:cs="Angsana New"/>
          <w:sz w:val="32"/>
          <w:szCs w:val="24"/>
        </w:rPr>
        <w:t>that the lease is terminated effective February 28</w:t>
      </w:r>
      <w:r w:rsidR="007E7B28" w:rsidRPr="00BA41CD">
        <w:rPr>
          <w:rFonts w:ascii="Trebuchet MS" w:eastAsia="Times New Roman" w:hAnsi="Trebuchet MS" w:cs="Angsana New"/>
          <w:sz w:val="32"/>
          <w:szCs w:val="24"/>
          <w:vertAlign w:val="superscript"/>
        </w:rPr>
        <w:t>th</w:t>
      </w:r>
      <w:r w:rsidR="007E7B28" w:rsidRPr="00BA41CD">
        <w:rPr>
          <w:rFonts w:ascii="Trebuchet MS" w:eastAsia="Times New Roman" w:hAnsi="Trebuchet MS" w:cs="Angsana New"/>
          <w:sz w:val="32"/>
          <w:szCs w:val="24"/>
        </w:rPr>
        <w:t>.</w:t>
      </w:r>
    </w:p>
    <w:p w14:paraId="428EA1ED" w14:textId="0A8B12AA" w:rsidR="00BA41CD" w:rsidRDefault="00BA41CD" w:rsidP="00BA41CD">
      <w:pPr>
        <w:jc w:val="both"/>
        <w:rPr>
          <w:rFonts w:ascii="Trebuchet MS" w:eastAsia="Times New Roman" w:hAnsi="Trebuchet MS" w:cs="Angsana New"/>
          <w:sz w:val="32"/>
          <w:szCs w:val="24"/>
        </w:rPr>
      </w:pPr>
      <w:r>
        <w:rPr>
          <w:rFonts w:ascii="Trebuchet MS" w:eastAsia="Times New Roman" w:hAnsi="Trebuchet MS" w:cs="Angsana New"/>
          <w:sz w:val="32"/>
          <w:szCs w:val="24"/>
        </w:rPr>
        <w:t>If they breach</w:t>
      </w:r>
      <w:r w:rsidR="00341CC5">
        <w:rPr>
          <w:rFonts w:ascii="Trebuchet MS" w:eastAsia="Times New Roman" w:hAnsi="Trebuchet MS" w:cs="Angsana New"/>
          <w:sz w:val="32"/>
          <w:szCs w:val="24"/>
        </w:rPr>
        <w:t>ed</w:t>
      </w:r>
      <w:r>
        <w:rPr>
          <w:rFonts w:ascii="Trebuchet MS" w:eastAsia="Times New Roman" w:hAnsi="Trebuchet MS" w:cs="Angsana New"/>
          <w:sz w:val="32"/>
          <w:szCs w:val="24"/>
        </w:rPr>
        <w:t xml:space="preserve"> the lease, or there is no written lease and no agreement to pay rent, then no termination notice is needed, and you can proceed to Step 2: Notice to Vacate.</w:t>
      </w:r>
    </w:p>
    <w:p w14:paraId="550E60DD" w14:textId="77777777" w:rsidR="00BA41CD" w:rsidRDefault="00BA41CD" w:rsidP="00BA41CD">
      <w:pPr>
        <w:jc w:val="both"/>
        <w:rPr>
          <w:rFonts w:ascii="Trebuchet MS" w:eastAsia="Times New Roman" w:hAnsi="Trebuchet MS" w:cs="Angsana New"/>
          <w:sz w:val="32"/>
          <w:szCs w:val="24"/>
        </w:rPr>
      </w:pPr>
    </w:p>
    <w:p w14:paraId="569E497F" w14:textId="5A834D13" w:rsidR="00912213" w:rsidRPr="00912213" w:rsidRDefault="00912213" w:rsidP="000826A0">
      <w:pPr>
        <w:jc w:val="both"/>
        <w:rPr>
          <w:rFonts w:ascii="Trebuchet MS" w:eastAsia="Times New Roman" w:hAnsi="Trebuchet MS" w:cs="Angsana New"/>
          <w:b/>
          <w:sz w:val="32"/>
          <w:szCs w:val="24"/>
          <w:u w:val="single"/>
        </w:rPr>
      </w:pPr>
      <w:r>
        <w:rPr>
          <w:rFonts w:ascii="Trebuchet MS" w:eastAsia="Times New Roman" w:hAnsi="Trebuchet MS" w:cs="Angsana New"/>
          <w:b/>
          <w:sz w:val="32"/>
          <w:szCs w:val="24"/>
          <w:u w:val="single"/>
        </w:rPr>
        <w:t>Step 2: Notice to Vacate</w:t>
      </w:r>
    </w:p>
    <w:p w14:paraId="328FB95D" w14:textId="59B690A6" w:rsidR="000826A0" w:rsidRDefault="00CC0D19" w:rsidP="000826A0">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You </w:t>
      </w:r>
      <w:r w:rsidR="000826A0" w:rsidRPr="00BA41CD">
        <w:rPr>
          <w:rFonts w:ascii="Trebuchet MS" w:eastAsia="Times New Roman" w:hAnsi="Trebuchet MS" w:cs="Angsana New"/>
          <w:b/>
          <w:sz w:val="32"/>
          <w:szCs w:val="24"/>
        </w:rPr>
        <w:t>must</w:t>
      </w:r>
      <w:r w:rsidR="00912213" w:rsidRPr="00BA41CD">
        <w:rPr>
          <w:rFonts w:ascii="Trebuchet MS" w:eastAsia="Times New Roman" w:hAnsi="Trebuchet MS" w:cs="Angsana New"/>
          <w:b/>
          <w:sz w:val="32"/>
          <w:szCs w:val="24"/>
        </w:rPr>
        <w:t xml:space="preserve"> always</w:t>
      </w:r>
      <w:r w:rsidR="000826A0">
        <w:rPr>
          <w:rFonts w:ascii="Trebuchet MS" w:eastAsia="Times New Roman" w:hAnsi="Trebuchet MS" w:cs="Angsana New"/>
          <w:sz w:val="32"/>
          <w:szCs w:val="24"/>
        </w:rPr>
        <w:t xml:space="preserve"> deliver a </w:t>
      </w:r>
      <w:r w:rsidR="000826A0" w:rsidRPr="000826A0">
        <w:rPr>
          <w:rFonts w:ascii="Trebuchet MS" w:eastAsia="Times New Roman" w:hAnsi="Trebuchet MS" w:cs="Angsana New"/>
          <w:b/>
          <w:sz w:val="32"/>
          <w:szCs w:val="24"/>
        </w:rPr>
        <w:t>notice to vacate</w:t>
      </w:r>
      <w:r w:rsidR="000826A0">
        <w:rPr>
          <w:rFonts w:ascii="Trebuchet MS" w:eastAsia="Times New Roman" w:hAnsi="Trebuchet MS" w:cs="Angsana New"/>
          <w:sz w:val="32"/>
          <w:szCs w:val="24"/>
        </w:rPr>
        <w:t xml:space="preserve"> to the defendant before filing an eviction case. This is a written demand for the defendant to leave the property within a set period of time. This period of time is </w:t>
      </w:r>
      <w:r w:rsidR="000826A0" w:rsidRPr="005939A2">
        <w:rPr>
          <w:rFonts w:ascii="Trebuchet MS" w:eastAsia="Times New Roman" w:hAnsi="Trebuchet MS" w:cs="Angsana New"/>
          <w:b/>
          <w:sz w:val="32"/>
          <w:szCs w:val="24"/>
        </w:rPr>
        <w:t>3 days</w:t>
      </w:r>
      <w:r w:rsidR="000826A0">
        <w:rPr>
          <w:rFonts w:ascii="Trebuchet MS" w:eastAsia="Times New Roman" w:hAnsi="Trebuchet MS" w:cs="Angsana New"/>
          <w:sz w:val="32"/>
          <w:szCs w:val="24"/>
        </w:rPr>
        <w:t xml:space="preserve">, unless </w:t>
      </w:r>
      <w:r w:rsidR="000826A0" w:rsidRPr="000826A0">
        <w:rPr>
          <w:rFonts w:ascii="Trebuchet MS" w:eastAsia="Times New Roman" w:hAnsi="Trebuchet MS" w:cs="Angsana New"/>
          <w:sz w:val="32"/>
          <w:szCs w:val="24"/>
        </w:rPr>
        <w:t>you agreed in a contract to a different period of time</w:t>
      </w:r>
      <w:r w:rsidR="000826A0">
        <w:rPr>
          <w:rFonts w:ascii="Trebuchet MS" w:eastAsia="Times New Roman" w:hAnsi="Trebuchet MS" w:cs="Angsana New"/>
          <w:sz w:val="32"/>
          <w:szCs w:val="24"/>
        </w:rPr>
        <w:t xml:space="preserve"> (or the property was purchased at a tax sale or you are trying to remove the tenant of a person who was foreclosed upon).</w:t>
      </w:r>
    </w:p>
    <w:p w14:paraId="1DD21259" w14:textId="4D030462" w:rsidR="000826A0" w:rsidRDefault="000826A0" w:rsidP="000826A0">
      <w:pPr>
        <w:jc w:val="both"/>
        <w:rPr>
          <w:rFonts w:ascii="Trebuchet MS" w:eastAsia="Times New Roman" w:hAnsi="Trebuchet MS" w:cs="Angsana New"/>
          <w:sz w:val="32"/>
          <w:szCs w:val="24"/>
        </w:rPr>
      </w:pPr>
      <w:r>
        <w:rPr>
          <w:rFonts w:ascii="Trebuchet MS" w:eastAsia="Times New Roman" w:hAnsi="Trebuchet MS" w:cs="Angsana New"/>
          <w:sz w:val="32"/>
          <w:szCs w:val="24"/>
        </w:rPr>
        <w:t>The notice to vacate may be delivered to the defendant by:</w:t>
      </w:r>
    </w:p>
    <w:p w14:paraId="2C930622" w14:textId="77777777" w:rsidR="000826A0" w:rsidRDefault="000826A0" w:rsidP="000826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Handing it to them personally, </w:t>
      </w:r>
    </w:p>
    <w:p w14:paraId="07CBFEDE" w14:textId="47F12799" w:rsidR="000826A0" w:rsidRDefault="000826A0" w:rsidP="000826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Mailing it to the premises, addressed to the defendant, or</w:t>
      </w:r>
    </w:p>
    <w:p w14:paraId="0447D828" w14:textId="1C6744AB" w:rsidR="000826A0" w:rsidRDefault="000826A0" w:rsidP="000826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Posting it on the </w:t>
      </w:r>
      <w:r w:rsidRPr="000826A0">
        <w:rPr>
          <w:rFonts w:ascii="Trebuchet MS" w:eastAsia="Times New Roman" w:hAnsi="Trebuchet MS" w:cs="Angsana New"/>
          <w:b/>
          <w:sz w:val="32"/>
          <w:szCs w:val="24"/>
        </w:rPr>
        <w:t>inside</w:t>
      </w:r>
      <w:r>
        <w:rPr>
          <w:rFonts w:ascii="Trebuchet MS" w:eastAsia="Times New Roman" w:hAnsi="Trebuchet MS" w:cs="Angsana New"/>
          <w:sz w:val="32"/>
          <w:szCs w:val="24"/>
        </w:rPr>
        <w:t xml:space="preserve"> of their front door.</w:t>
      </w:r>
    </w:p>
    <w:p w14:paraId="40C20AD2" w14:textId="4BD8038D" w:rsidR="004A071A" w:rsidRDefault="004A071A" w:rsidP="004A071A">
      <w:pPr>
        <w:jc w:val="both"/>
        <w:rPr>
          <w:rFonts w:ascii="Trebuchet MS" w:eastAsia="Times New Roman" w:hAnsi="Trebuchet MS" w:cs="Angsana New"/>
          <w:sz w:val="32"/>
          <w:szCs w:val="24"/>
        </w:rPr>
      </w:pPr>
      <w:r>
        <w:rPr>
          <w:rFonts w:ascii="Trebuchet MS" w:eastAsia="Times New Roman" w:hAnsi="Trebuchet MS" w:cs="Angsana New"/>
          <w:sz w:val="32"/>
          <w:szCs w:val="24"/>
        </w:rPr>
        <w:t>If you cannot post it on the inside of the front door due to a dangerous animal or deadbolt-type device, or</w:t>
      </w:r>
      <w:r w:rsidR="00BA41CD">
        <w:rPr>
          <w:rFonts w:ascii="Trebuchet MS" w:eastAsia="Times New Roman" w:hAnsi="Trebuchet MS" w:cs="Angsana New"/>
          <w:sz w:val="32"/>
          <w:szCs w:val="24"/>
        </w:rPr>
        <w:t xml:space="preserve"> because</w:t>
      </w:r>
      <w:r>
        <w:rPr>
          <w:rFonts w:ascii="Trebuchet MS" w:eastAsia="Times New Roman" w:hAnsi="Trebuchet MS" w:cs="Angsana New"/>
          <w:sz w:val="32"/>
          <w:szCs w:val="24"/>
        </w:rPr>
        <w:t xml:space="preserve"> you fear personal harm will come to you or any </w:t>
      </w:r>
      <w:r w:rsidR="008E606D">
        <w:rPr>
          <w:rFonts w:ascii="Trebuchet MS" w:eastAsia="Times New Roman" w:hAnsi="Trebuchet MS" w:cs="Angsana New"/>
          <w:sz w:val="32"/>
          <w:szCs w:val="24"/>
        </w:rPr>
        <w:t xml:space="preserve">other person, you may post it on the outside of the front door, in an envelope that has </w:t>
      </w:r>
      <w:r w:rsidR="008E606D">
        <w:rPr>
          <w:rFonts w:ascii="Trebuchet MS" w:eastAsia="Times New Roman" w:hAnsi="Trebuchet MS" w:cs="Angsana New"/>
          <w:sz w:val="32"/>
          <w:szCs w:val="24"/>
        </w:rPr>
        <w:lastRenderedPageBreak/>
        <w:t>the tenant’s name, address, and the words “IMPORTANT DOCUMENT” on it. If you post it on the outside of the front door, you must also mail it to the tenant the same day.</w:t>
      </w:r>
    </w:p>
    <w:p w14:paraId="41C5BF85" w14:textId="6AAC609D" w:rsidR="008E606D" w:rsidRDefault="008E606D" w:rsidP="004A071A">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You cannot file the eviction case until the time period in the notice to vacate runs out and the tenant </w:t>
      </w:r>
      <w:r w:rsidR="00BA41CD">
        <w:rPr>
          <w:rFonts w:ascii="Trebuchet MS" w:eastAsia="Times New Roman" w:hAnsi="Trebuchet MS" w:cs="Angsana New"/>
          <w:sz w:val="32"/>
          <w:szCs w:val="24"/>
        </w:rPr>
        <w:t>fails to</w:t>
      </w:r>
      <w:r>
        <w:rPr>
          <w:rFonts w:ascii="Trebuchet MS" w:eastAsia="Times New Roman" w:hAnsi="Trebuchet MS" w:cs="Angsana New"/>
          <w:sz w:val="32"/>
          <w:szCs w:val="24"/>
        </w:rPr>
        <w:t xml:space="preserve"> vacate the property. The time period begins on the day the notice is delivered to the tenant.</w:t>
      </w:r>
    </w:p>
    <w:p w14:paraId="39DD16D0" w14:textId="0247E290" w:rsidR="00912213" w:rsidRDefault="00912213" w:rsidP="004A071A">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You </w:t>
      </w:r>
      <w:r w:rsidRPr="00712ABE">
        <w:rPr>
          <w:rFonts w:ascii="Trebuchet MS" w:eastAsia="Times New Roman" w:hAnsi="Trebuchet MS" w:cs="Angsana New"/>
          <w:b/>
          <w:sz w:val="32"/>
          <w:szCs w:val="24"/>
        </w:rPr>
        <w:t>must</w:t>
      </w:r>
      <w:r>
        <w:rPr>
          <w:rFonts w:ascii="Trebuchet MS" w:eastAsia="Times New Roman" w:hAnsi="Trebuchet MS" w:cs="Angsana New"/>
          <w:sz w:val="32"/>
          <w:szCs w:val="24"/>
        </w:rPr>
        <w:t xml:space="preserve"> give a notice to vacate, even if you already gave a termination notice setting a lease end date. In the example above, you gave a termination notice on January 27</w:t>
      </w:r>
      <w:r w:rsidRPr="00912213">
        <w:rPr>
          <w:rFonts w:ascii="Trebuchet MS" w:eastAsia="Times New Roman" w:hAnsi="Trebuchet MS" w:cs="Angsana New"/>
          <w:sz w:val="32"/>
          <w:szCs w:val="24"/>
          <w:vertAlign w:val="superscript"/>
        </w:rPr>
        <w:t>th</w:t>
      </w:r>
      <w:r>
        <w:rPr>
          <w:rFonts w:ascii="Trebuchet MS" w:eastAsia="Times New Roman" w:hAnsi="Trebuchet MS" w:cs="Angsana New"/>
          <w:sz w:val="32"/>
          <w:szCs w:val="24"/>
        </w:rPr>
        <w:t xml:space="preserve"> telling the tenant the lease will end on February 28</w:t>
      </w:r>
      <w:r w:rsidRPr="00912213">
        <w:rPr>
          <w:rFonts w:ascii="Trebuchet MS" w:eastAsia="Times New Roman" w:hAnsi="Trebuchet MS" w:cs="Angsana New"/>
          <w:sz w:val="32"/>
          <w:szCs w:val="24"/>
          <w:vertAlign w:val="superscript"/>
        </w:rPr>
        <w:t>th</w:t>
      </w:r>
      <w:r>
        <w:rPr>
          <w:rFonts w:ascii="Trebuchet MS" w:eastAsia="Times New Roman" w:hAnsi="Trebuchet MS" w:cs="Angsana New"/>
          <w:sz w:val="32"/>
          <w:szCs w:val="24"/>
        </w:rPr>
        <w:t>. If the tenant is still there on March 1</w:t>
      </w:r>
      <w:r w:rsidRPr="00912213">
        <w:rPr>
          <w:rFonts w:ascii="Trebuchet MS" w:eastAsia="Times New Roman" w:hAnsi="Trebuchet MS" w:cs="Angsana New"/>
          <w:sz w:val="32"/>
          <w:szCs w:val="24"/>
          <w:vertAlign w:val="superscript"/>
        </w:rPr>
        <w:t>st</w:t>
      </w:r>
      <w:r>
        <w:rPr>
          <w:rFonts w:ascii="Trebuchet MS" w:eastAsia="Times New Roman" w:hAnsi="Trebuchet MS" w:cs="Angsana New"/>
          <w:sz w:val="32"/>
          <w:szCs w:val="24"/>
        </w:rPr>
        <w:t xml:space="preserve">, you would be required now to give them a notice to vacate and allow the time </w:t>
      </w:r>
      <w:r w:rsidR="00BA41CD">
        <w:rPr>
          <w:rFonts w:ascii="Trebuchet MS" w:eastAsia="Times New Roman" w:hAnsi="Trebuchet MS" w:cs="Angsana New"/>
          <w:sz w:val="32"/>
          <w:szCs w:val="24"/>
        </w:rPr>
        <w:t xml:space="preserve">period in that notice </w:t>
      </w:r>
      <w:r>
        <w:rPr>
          <w:rFonts w:ascii="Trebuchet MS" w:eastAsia="Times New Roman" w:hAnsi="Trebuchet MS" w:cs="Angsana New"/>
          <w:sz w:val="32"/>
          <w:szCs w:val="24"/>
        </w:rPr>
        <w:t>to run out before filing an eviction case.</w:t>
      </w:r>
    </w:p>
    <w:p w14:paraId="1DCA8CB4" w14:textId="287DAE58" w:rsidR="005D3D82" w:rsidRDefault="005D3D82" w:rsidP="004A071A">
      <w:pPr>
        <w:jc w:val="both"/>
        <w:rPr>
          <w:rFonts w:ascii="Trebuchet MS" w:eastAsia="Times New Roman" w:hAnsi="Trebuchet MS" w:cs="Angsana New"/>
          <w:sz w:val="32"/>
          <w:szCs w:val="24"/>
        </w:rPr>
      </w:pPr>
      <w:r>
        <w:rPr>
          <w:rFonts w:ascii="Trebuchet MS" w:eastAsia="Times New Roman" w:hAnsi="Trebuchet MS" w:cs="Angsana New"/>
          <w:sz w:val="32"/>
          <w:szCs w:val="24"/>
        </w:rPr>
        <w:t>If the person is a squatter, you can give them a</w:t>
      </w:r>
      <w:r w:rsidR="0054322C">
        <w:rPr>
          <w:rFonts w:ascii="Trebuchet MS" w:eastAsia="Times New Roman" w:hAnsi="Trebuchet MS" w:cs="Angsana New"/>
          <w:sz w:val="32"/>
          <w:szCs w:val="24"/>
        </w:rPr>
        <w:t>n oral</w:t>
      </w:r>
      <w:r>
        <w:rPr>
          <w:rFonts w:ascii="Trebuchet MS" w:eastAsia="Times New Roman" w:hAnsi="Trebuchet MS" w:cs="Angsana New"/>
          <w:sz w:val="32"/>
          <w:szCs w:val="24"/>
        </w:rPr>
        <w:t xml:space="preserve"> notice to vacate the property immediately. If they fail to leave, you can file an eviction at that time.</w:t>
      </w:r>
    </w:p>
    <w:p w14:paraId="574F8DCD" w14:textId="77777777" w:rsidR="00BA41CD" w:rsidRPr="004A071A" w:rsidRDefault="00BA41CD" w:rsidP="004A071A">
      <w:pPr>
        <w:jc w:val="both"/>
        <w:rPr>
          <w:rFonts w:ascii="Trebuchet MS" w:eastAsia="Times New Roman" w:hAnsi="Trebuchet MS" w:cs="Angsana New"/>
          <w:sz w:val="32"/>
          <w:szCs w:val="24"/>
        </w:rPr>
      </w:pPr>
    </w:p>
    <w:p w14:paraId="207B7A94"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Where Do I File an Eviction Case?</w:t>
      </w:r>
    </w:p>
    <w:p w14:paraId="3C1A4347" w14:textId="52BBA8E9" w:rsidR="00CC0D19" w:rsidRDefault="00CC0D19" w:rsidP="00CC0D19">
      <w:p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Eviction cases </w:t>
      </w:r>
      <w:r w:rsidRPr="00CC0D19">
        <w:rPr>
          <w:rFonts w:ascii="Trebuchet MS" w:eastAsia="Times New Roman" w:hAnsi="Trebuchet MS" w:cs="Angsana New"/>
          <w:b/>
          <w:sz w:val="32"/>
          <w:szCs w:val="24"/>
        </w:rPr>
        <w:t>must</w:t>
      </w:r>
      <w:r w:rsidRPr="00CC0D19">
        <w:rPr>
          <w:rFonts w:ascii="Trebuchet MS" w:eastAsia="Times New Roman" w:hAnsi="Trebuchet MS" w:cs="Angsana New"/>
          <w:sz w:val="32"/>
          <w:szCs w:val="24"/>
        </w:rPr>
        <w:t xml:space="preserve"> be filed in the in the justice court in the precinct and county where the property is located. </w:t>
      </w:r>
      <w:r w:rsidR="00BA41CD">
        <w:rPr>
          <w:rFonts w:ascii="Trebuchet MS" w:eastAsia="Times New Roman" w:hAnsi="Trebuchet MS" w:cs="Angsana New"/>
          <w:sz w:val="32"/>
          <w:szCs w:val="24"/>
        </w:rPr>
        <w:t>If you file the case in any other precinct, the court must dismiss your case, and you do not get a refund of the filing fees.</w:t>
      </w:r>
    </w:p>
    <w:p w14:paraId="044BDBB3" w14:textId="5180CF5F" w:rsidR="00BA41CD" w:rsidRPr="00CC0D19" w:rsidRDefault="00BA41CD" w:rsidP="00CC0D19">
      <w:pPr>
        <w:contextualSpacing/>
        <w:jc w:val="both"/>
        <w:rPr>
          <w:rFonts w:ascii="Trebuchet MS" w:eastAsia="Times New Roman" w:hAnsi="Trebuchet MS" w:cs="Angsana New"/>
          <w:sz w:val="32"/>
          <w:szCs w:val="24"/>
        </w:rPr>
      </w:pPr>
      <w:r>
        <w:rPr>
          <w:rFonts w:ascii="Trebuchet MS" w:eastAsia="Times New Roman" w:hAnsi="Trebuchet MS" w:cs="Angsana New"/>
          <w:sz w:val="32"/>
          <w:szCs w:val="24"/>
        </w:rPr>
        <w:br/>
        <w:t xml:space="preserve">The court may be able to help you determine the proper precinct to file in. Other resources you may use include precinct maps or the elections office. It is ultimately </w:t>
      </w:r>
      <w:r w:rsidRPr="00BA41CD">
        <w:rPr>
          <w:rFonts w:ascii="Trebuchet MS" w:eastAsia="Times New Roman" w:hAnsi="Trebuchet MS" w:cs="Angsana New"/>
          <w:b/>
          <w:sz w:val="32"/>
          <w:szCs w:val="24"/>
        </w:rPr>
        <w:t xml:space="preserve">your responsibility </w:t>
      </w:r>
      <w:r>
        <w:rPr>
          <w:rFonts w:ascii="Trebuchet MS" w:eastAsia="Times New Roman" w:hAnsi="Trebuchet MS" w:cs="Angsana New"/>
          <w:sz w:val="32"/>
          <w:szCs w:val="24"/>
        </w:rPr>
        <w:t>to file your case in the proper location!</w:t>
      </w:r>
    </w:p>
    <w:p w14:paraId="5693C785" w14:textId="77777777" w:rsidR="00CC0D19" w:rsidRPr="00CC0D19" w:rsidRDefault="00CC0D19" w:rsidP="00CC0D19">
      <w:pPr>
        <w:ind w:left="360"/>
        <w:jc w:val="both"/>
        <w:rPr>
          <w:rFonts w:ascii="Trebuchet MS" w:eastAsia="Times New Roman" w:hAnsi="Trebuchet MS" w:cs="Angsana New"/>
          <w:sz w:val="32"/>
          <w:szCs w:val="24"/>
        </w:rPr>
      </w:pPr>
    </w:p>
    <w:p w14:paraId="7E5A1327"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lastRenderedPageBreak/>
        <w:t>How Do I File an Eviction Case?</w:t>
      </w:r>
    </w:p>
    <w:p w14:paraId="42A4636F" w14:textId="397F6A04" w:rsidR="002B3163"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The first step in filing a case is to file a </w:t>
      </w:r>
      <w:r w:rsidRPr="00CC0D19">
        <w:rPr>
          <w:rFonts w:ascii="Trebuchet MS" w:eastAsia="Times New Roman" w:hAnsi="Trebuchet MS" w:cs="Angsana New"/>
          <w:b/>
          <w:sz w:val="32"/>
          <w:szCs w:val="24"/>
        </w:rPr>
        <w:t>petition</w:t>
      </w:r>
      <w:r w:rsidRPr="00CC0D19">
        <w:rPr>
          <w:rFonts w:ascii="Trebuchet MS" w:eastAsia="Times New Roman" w:hAnsi="Trebuchet MS" w:cs="Angsana New"/>
          <w:sz w:val="32"/>
          <w:szCs w:val="24"/>
        </w:rPr>
        <w:t>, which is a form that says who you are suing, why you are suing them, how much you are suing them for, and provides contact information.</w:t>
      </w:r>
      <w:r w:rsidR="00BA41CD">
        <w:rPr>
          <w:rFonts w:ascii="Trebuchet MS" w:eastAsia="Times New Roman" w:hAnsi="Trebuchet MS" w:cs="Angsana New"/>
          <w:sz w:val="32"/>
          <w:szCs w:val="24"/>
        </w:rPr>
        <w:t xml:space="preserve"> </w:t>
      </w:r>
      <w:r w:rsidR="002B3163">
        <w:rPr>
          <w:rFonts w:ascii="Trebuchet MS" w:eastAsia="Times New Roman" w:hAnsi="Trebuchet MS" w:cs="Angsana New"/>
          <w:sz w:val="32"/>
          <w:szCs w:val="24"/>
        </w:rPr>
        <w:t>An eviction</w:t>
      </w:r>
      <w:r w:rsidR="00BA41CD">
        <w:rPr>
          <w:rFonts w:ascii="Trebuchet MS" w:eastAsia="Times New Roman" w:hAnsi="Trebuchet MS" w:cs="Angsana New"/>
          <w:sz w:val="32"/>
          <w:szCs w:val="24"/>
        </w:rPr>
        <w:t xml:space="preserve"> petition </w:t>
      </w:r>
      <w:r w:rsidR="002B3163">
        <w:rPr>
          <w:rFonts w:ascii="Trebuchet MS" w:eastAsia="Times New Roman" w:hAnsi="Trebuchet MS" w:cs="Angsana New"/>
          <w:sz w:val="32"/>
          <w:szCs w:val="24"/>
        </w:rPr>
        <w:t>must contain information about what the reason is for eviction (nonpayment of rent, they stayed past the end of their lease, etc.), where the property is located, and how and when you delivered the notice to vacate. If the tenant owes you rent, you need to put that (and how much they owe you) in the petition.</w:t>
      </w:r>
      <w:r w:rsidR="00DE3724">
        <w:rPr>
          <w:rFonts w:ascii="Trebuchet MS" w:eastAsia="Times New Roman" w:hAnsi="Trebuchet MS" w:cs="Angsana New"/>
          <w:sz w:val="32"/>
          <w:szCs w:val="24"/>
        </w:rPr>
        <w:t xml:space="preserve"> The court will likely have a petition form that you can use.</w:t>
      </w:r>
    </w:p>
    <w:p w14:paraId="151DCFF1" w14:textId="0F95C47C" w:rsidR="002B3163" w:rsidRDefault="002B3163" w:rsidP="00CC0D19">
      <w:pPr>
        <w:jc w:val="both"/>
        <w:rPr>
          <w:rFonts w:ascii="Trebuchet MS" w:eastAsia="Times New Roman" w:hAnsi="Trebuchet MS" w:cs="Angsana New"/>
          <w:sz w:val="32"/>
          <w:szCs w:val="24"/>
        </w:rPr>
      </w:pPr>
      <w:r w:rsidRPr="002B3163">
        <w:rPr>
          <w:rFonts w:ascii="Trebuchet MS" w:eastAsia="Times New Roman" w:hAnsi="Trebuchet MS" w:cs="Angsana New"/>
          <w:b/>
          <w:sz w:val="32"/>
          <w:szCs w:val="24"/>
        </w:rPr>
        <w:t>IMPORTANT</w:t>
      </w:r>
      <w:r>
        <w:rPr>
          <w:rFonts w:ascii="Trebuchet MS" w:eastAsia="Times New Roman" w:hAnsi="Trebuchet MS" w:cs="Angsana New"/>
          <w:sz w:val="32"/>
          <w:szCs w:val="24"/>
        </w:rPr>
        <w:t xml:space="preserve"> – </w:t>
      </w:r>
      <w:r w:rsidR="00E065E8">
        <w:rPr>
          <w:rFonts w:ascii="Trebuchet MS" w:eastAsia="Times New Roman" w:hAnsi="Trebuchet MS" w:cs="Angsana New"/>
          <w:sz w:val="32"/>
          <w:szCs w:val="24"/>
        </w:rPr>
        <w:t>If</w:t>
      </w:r>
      <w:r>
        <w:rPr>
          <w:rFonts w:ascii="Trebuchet MS" w:eastAsia="Times New Roman" w:hAnsi="Trebuchet MS" w:cs="Angsana New"/>
          <w:sz w:val="32"/>
          <w:szCs w:val="24"/>
        </w:rPr>
        <w:t xml:space="preserve"> the tenant </w:t>
      </w:r>
      <w:r w:rsidRPr="00E065E8">
        <w:rPr>
          <w:rFonts w:ascii="Trebuchet MS" w:eastAsia="Times New Roman" w:hAnsi="Trebuchet MS" w:cs="Angsana New"/>
          <w:sz w:val="32"/>
          <w:szCs w:val="24"/>
        </w:rPr>
        <w:t xml:space="preserve">owes you </w:t>
      </w:r>
      <w:r w:rsidR="00E065E8" w:rsidRPr="00E065E8">
        <w:rPr>
          <w:rFonts w:ascii="Trebuchet MS" w:eastAsia="Times New Roman" w:hAnsi="Trebuchet MS" w:cs="Angsana New"/>
          <w:sz w:val="32"/>
          <w:szCs w:val="24"/>
        </w:rPr>
        <w:t>money</w:t>
      </w:r>
      <w:r w:rsidR="00E065E8">
        <w:rPr>
          <w:rFonts w:ascii="Trebuchet MS" w:eastAsia="Times New Roman" w:hAnsi="Trebuchet MS" w:cs="Angsana New"/>
          <w:b/>
          <w:sz w:val="32"/>
          <w:szCs w:val="24"/>
        </w:rPr>
        <w:t xml:space="preserve"> </w:t>
      </w:r>
      <w:r w:rsidRPr="00E065E8">
        <w:rPr>
          <w:rFonts w:ascii="Trebuchet MS" w:eastAsia="Times New Roman" w:hAnsi="Trebuchet MS" w:cs="Angsana New"/>
          <w:b/>
          <w:sz w:val="32"/>
          <w:szCs w:val="24"/>
        </w:rPr>
        <w:t>other than back rent</w:t>
      </w:r>
      <w:r w:rsidR="00E065E8">
        <w:rPr>
          <w:rFonts w:ascii="Trebuchet MS" w:eastAsia="Times New Roman" w:hAnsi="Trebuchet MS" w:cs="Angsana New"/>
          <w:b/>
          <w:sz w:val="32"/>
          <w:szCs w:val="24"/>
        </w:rPr>
        <w:t xml:space="preserve"> </w:t>
      </w:r>
      <w:r w:rsidR="00E065E8" w:rsidRPr="00E065E8">
        <w:rPr>
          <w:rFonts w:ascii="Trebuchet MS" w:eastAsia="Times New Roman" w:hAnsi="Trebuchet MS" w:cs="Angsana New"/>
          <w:sz w:val="32"/>
          <w:szCs w:val="24"/>
        </w:rPr>
        <w:t>(</w:t>
      </w:r>
      <w:r w:rsidR="00E065E8">
        <w:rPr>
          <w:rFonts w:ascii="Trebuchet MS" w:eastAsia="Times New Roman" w:hAnsi="Trebuchet MS" w:cs="Angsana New"/>
          <w:sz w:val="32"/>
          <w:szCs w:val="24"/>
        </w:rPr>
        <w:t>like late fees, unpaid utility bills, or property damage)</w:t>
      </w:r>
      <w:r w:rsidR="00E065E8">
        <w:rPr>
          <w:rFonts w:ascii="Trebuchet MS" w:eastAsia="Times New Roman" w:hAnsi="Trebuchet MS" w:cs="Angsana New"/>
          <w:b/>
          <w:sz w:val="32"/>
          <w:szCs w:val="24"/>
        </w:rPr>
        <w:t xml:space="preserve">, </w:t>
      </w:r>
      <w:r w:rsidR="00E065E8" w:rsidRPr="00E065E8">
        <w:rPr>
          <w:rFonts w:ascii="Trebuchet MS" w:eastAsia="Times New Roman" w:hAnsi="Trebuchet MS" w:cs="Angsana New"/>
          <w:sz w:val="32"/>
          <w:szCs w:val="24"/>
        </w:rPr>
        <w:t>you cannot</w:t>
      </w:r>
      <w:r w:rsidR="00E065E8">
        <w:rPr>
          <w:rFonts w:ascii="Trebuchet MS" w:eastAsia="Times New Roman" w:hAnsi="Trebuchet MS" w:cs="Angsana New"/>
          <w:b/>
          <w:sz w:val="32"/>
          <w:szCs w:val="24"/>
        </w:rPr>
        <w:t xml:space="preserve"> </w:t>
      </w:r>
      <w:r w:rsidR="00E065E8">
        <w:rPr>
          <w:rFonts w:ascii="Trebuchet MS" w:eastAsia="Times New Roman" w:hAnsi="Trebuchet MS" w:cs="Angsana New"/>
          <w:sz w:val="32"/>
          <w:szCs w:val="24"/>
        </w:rPr>
        <w:t xml:space="preserve">recover that </w:t>
      </w:r>
      <w:r>
        <w:rPr>
          <w:rFonts w:ascii="Trebuchet MS" w:eastAsia="Times New Roman" w:hAnsi="Trebuchet MS" w:cs="Angsana New"/>
          <w:sz w:val="32"/>
          <w:szCs w:val="24"/>
        </w:rPr>
        <w:t xml:space="preserve">in an eviction case! Do not put these amounts in your petition. Only back rent, your costs to file the case, and attorney’s fees </w:t>
      </w:r>
      <w:r w:rsidR="005939A2">
        <w:rPr>
          <w:rFonts w:ascii="Trebuchet MS" w:eastAsia="Times New Roman" w:hAnsi="Trebuchet MS" w:cs="Angsana New"/>
          <w:sz w:val="32"/>
          <w:szCs w:val="24"/>
        </w:rPr>
        <w:t>(</w:t>
      </w:r>
      <w:r>
        <w:rPr>
          <w:rFonts w:ascii="Trebuchet MS" w:eastAsia="Times New Roman" w:hAnsi="Trebuchet MS" w:cs="Angsana New"/>
          <w:sz w:val="32"/>
          <w:szCs w:val="24"/>
        </w:rPr>
        <w:t>if you have a written lease authorizing attorney’s fees</w:t>
      </w:r>
      <w:r w:rsidR="005939A2">
        <w:rPr>
          <w:rFonts w:ascii="Trebuchet MS" w:eastAsia="Times New Roman" w:hAnsi="Trebuchet MS" w:cs="Angsana New"/>
          <w:sz w:val="32"/>
          <w:szCs w:val="24"/>
        </w:rPr>
        <w:t>)</w:t>
      </w:r>
      <w:r>
        <w:rPr>
          <w:rFonts w:ascii="Trebuchet MS" w:eastAsia="Times New Roman" w:hAnsi="Trebuchet MS" w:cs="Angsana New"/>
          <w:sz w:val="32"/>
          <w:szCs w:val="24"/>
        </w:rPr>
        <w:t xml:space="preserve"> may be awarded. If the tenant owes you other money, you can file a small claims case to try to recover that money. See the information packet on Filing a Small Claims Case for details.</w:t>
      </w:r>
    </w:p>
    <w:p w14:paraId="3E66FDEF" w14:textId="5BDDBADE" w:rsidR="002B3163" w:rsidRDefault="002B3163" w:rsidP="00CC0D19">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The petition must name each and every tenant that you are trying to evict. A tenant is anyone listed on a written lease or </w:t>
      </w:r>
      <w:r w:rsidR="005939A2">
        <w:rPr>
          <w:rFonts w:ascii="Trebuchet MS" w:eastAsia="Times New Roman" w:hAnsi="Trebuchet MS" w:cs="Angsana New"/>
          <w:sz w:val="32"/>
          <w:szCs w:val="24"/>
        </w:rPr>
        <w:t xml:space="preserve">any person </w:t>
      </w:r>
      <w:r>
        <w:rPr>
          <w:rFonts w:ascii="Trebuchet MS" w:eastAsia="Times New Roman" w:hAnsi="Trebuchet MS" w:cs="Angsana New"/>
          <w:sz w:val="32"/>
          <w:szCs w:val="24"/>
        </w:rPr>
        <w:t>who is responsible for paying rent to you.</w:t>
      </w:r>
    </w:p>
    <w:p w14:paraId="58BDB44C" w14:textId="77777777" w:rsidR="002B3163" w:rsidRDefault="002B3163" w:rsidP="002B3163">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An eviction petition must be </w:t>
      </w:r>
      <w:r w:rsidRPr="00CE3F67">
        <w:rPr>
          <w:rFonts w:ascii="Trebuchet MS" w:eastAsia="Times New Roman" w:hAnsi="Trebuchet MS" w:cs="Angsana New"/>
          <w:b/>
          <w:sz w:val="32"/>
          <w:szCs w:val="24"/>
        </w:rPr>
        <w:t>sworn</w:t>
      </w:r>
      <w:r>
        <w:rPr>
          <w:rFonts w:ascii="Trebuchet MS" w:eastAsia="Times New Roman" w:hAnsi="Trebuchet MS" w:cs="Angsana New"/>
          <w:sz w:val="32"/>
          <w:szCs w:val="24"/>
        </w:rPr>
        <w:t>, meaning you sign it in front of a notary or the clerk or judge, and are swearing under oath that everything in it is true to the best of your knowledge.</w:t>
      </w:r>
    </w:p>
    <w:p w14:paraId="56E49B1F" w14:textId="404FB8C8"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When you file the petition, you will have to pay a </w:t>
      </w:r>
      <w:r w:rsidRPr="00CC0D19">
        <w:rPr>
          <w:rFonts w:ascii="Trebuchet MS" w:eastAsia="Times New Roman" w:hAnsi="Trebuchet MS" w:cs="Angsana New"/>
          <w:b/>
          <w:sz w:val="32"/>
          <w:szCs w:val="24"/>
        </w:rPr>
        <w:t>filing fee</w:t>
      </w:r>
      <w:r w:rsidRPr="00CC0D19">
        <w:rPr>
          <w:rFonts w:ascii="Trebuchet MS" w:eastAsia="Times New Roman" w:hAnsi="Trebuchet MS" w:cs="Angsana New"/>
          <w:sz w:val="32"/>
          <w:szCs w:val="24"/>
        </w:rPr>
        <w:t xml:space="preserve">. Also, the petition and </w:t>
      </w:r>
      <w:r w:rsidRPr="00CC0D19">
        <w:rPr>
          <w:rFonts w:ascii="Trebuchet MS" w:eastAsia="Times New Roman" w:hAnsi="Trebuchet MS" w:cs="Angsana New"/>
          <w:b/>
          <w:sz w:val="32"/>
          <w:szCs w:val="24"/>
        </w:rPr>
        <w:t>citation</w:t>
      </w:r>
      <w:r w:rsidRPr="00CC0D19">
        <w:rPr>
          <w:rFonts w:ascii="Trebuchet MS" w:eastAsia="Times New Roman" w:hAnsi="Trebuchet MS" w:cs="Angsana New"/>
          <w:sz w:val="32"/>
          <w:szCs w:val="24"/>
        </w:rPr>
        <w:t xml:space="preserve"> (the notice from the court to the defendant that they have been sued) must be </w:t>
      </w:r>
      <w:r w:rsidRPr="00CC0D19">
        <w:rPr>
          <w:rFonts w:ascii="Trebuchet MS" w:eastAsia="Times New Roman" w:hAnsi="Trebuchet MS" w:cs="Angsana New"/>
          <w:b/>
          <w:sz w:val="32"/>
          <w:szCs w:val="24"/>
        </w:rPr>
        <w:t>served on</w:t>
      </w:r>
      <w:r w:rsidRPr="00CC0D19">
        <w:rPr>
          <w:rFonts w:ascii="Trebuchet MS" w:eastAsia="Times New Roman" w:hAnsi="Trebuchet MS" w:cs="Angsana New"/>
          <w:sz w:val="32"/>
          <w:szCs w:val="24"/>
        </w:rPr>
        <w:t xml:space="preserve"> (delivered to) the defendant. You </w:t>
      </w:r>
      <w:r w:rsidR="0088322F">
        <w:rPr>
          <w:rFonts w:ascii="Trebuchet MS" w:eastAsia="Times New Roman" w:hAnsi="Trebuchet MS" w:cs="Angsana New"/>
          <w:sz w:val="32"/>
          <w:szCs w:val="24"/>
        </w:rPr>
        <w:t>will need to</w:t>
      </w:r>
      <w:r w:rsidRPr="00CC0D19">
        <w:rPr>
          <w:rFonts w:ascii="Trebuchet MS" w:eastAsia="Times New Roman" w:hAnsi="Trebuchet MS" w:cs="Angsana New"/>
          <w:sz w:val="32"/>
          <w:szCs w:val="24"/>
        </w:rPr>
        <w:t xml:space="preserve"> pay an additional </w:t>
      </w:r>
      <w:r w:rsidRPr="00CC0D19">
        <w:rPr>
          <w:rFonts w:ascii="Trebuchet MS" w:eastAsia="Times New Roman" w:hAnsi="Trebuchet MS" w:cs="Angsana New"/>
          <w:b/>
          <w:sz w:val="32"/>
          <w:szCs w:val="24"/>
        </w:rPr>
        <w:lastRenderedPageBreak/>
        <w:t>service fee</w:t>
      </w:r>
      <w:r w:rsidR="00C0129D">
        <w:rPr>
          <w:rFonts w:ascii="Trebuchet MS" w:eastAsia="Times New Roman" w:hAnsi="Trebuchet MS" w:cs="Angsana New"/>
          <w:sz w:val="32"/>
          <w:szCs w:val="24"/>
        </w:rPr>
        <w:t xml:space="preserve"> </w:t>
      </w:r>
      <w:r w:rsidR="002B3163">
        <w:rPr>
          <w:rFonts w:ascii="Trebuchet MS" w:eastAsia="Times New Roman" w:hAnsi="Trebuchet MS" w:cs="Angsana New"/>
          <w:sz w:val="32"/>
          <w:szCs w:val="24"/>
        </w:rPr>
        <w:t xml:space="preserve">for each tenant </w:t>
      </w:r>
      <w:r w:rsidR="00C0129D">
        <w:rPr>
          <w:rFonts w:ascii="Trebuchet MS" w:eastAsia="Times New Roman" w:hAnsi="Trebuchet MS" w:cs="Angsana New"/>
          <w:sz w:val="32"/>
          <w:szCs w:val="24"/>
        </w:rPr>
        <w:t>for</w:t>
      </w:r>
      <w:r w:rsidRPr="00CC0D19">
        <w:rPr>
          <w:rFonts w:ascii="Trebuchet MS" w:eastAsia="Times New Roman" w:hAnsi="Trebuchet MS" w:cs="Angsana New"/>
          <w:sz w:val="32"/>
          <w:szCs w:val="24"/>
        </w:rPr>
        <w:t xml:space="preserve"> the constable or sheriff serving the paperwork</w:t>
      </w:r>
      <w:r w:rsidR="0088322F">
        <w:rPr>
          <w:rFonts w:ascii="Trebuchet MS" w:eastAsia="Times New Roman" w:hAnsi="Trebuchet MS" w:cs="Angsana New"/>
          <w:sz w:val="32"/>
          <w:szCs w:val="24"/>
        </w:rPr>
        <w:t>.</w:t>
      </w:r>
      <w:r w:rsidRPr="00CC0D19">
        <w:rPr>
          <w:rFonts w:ascii="Trebuchet MS" w:eastAsia="Times New Roman" w:hAnsi="Trebuchet MS" w:cs="Angsana New"/>
          <w:sz w:val="32"/>
          <w:szCs w:val="24"/>
        </w:rPr>
        <w:t xml:space="preserve"> You are </w:t>
      </w:r>
      <w:r w:rsidRPr="00CC0D19">
        <w:rPr>
          <w:rFonts w:ascii="Trebuchet MS" w:eastAsia="Times New Roman" w:hAnsi="Trebuchet MS" w:cs="Angsana New"/>
          <w:b/>
          <w:sz w:val="32"/>
          <w:szCs w:val="24"/>
        </w:rPr>
        <w:t>not allowed</w:t>
      </w:r>
      <w:r w:rsidRPr="00CC0D19">
        <w:rPr>
          <w:rFonts w:ascii="Trebuchet MS" w:eastAsia="Times New Roman" w:hAnsi="Trebuchet MS" w:cs="Angsana New"/>
          <w:sz w:val="32"/>
          <w:szCs w:val="24"/>
        </w:rPr>
        <w:t xml:space="preserve"> to deliver the paperwork yourself!</w:t>
      </w:r>
    </w:p>
    <w:p w14:paraId="1B1FDE23" w14:textId="77777777"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If you win your case, you will be awarded the fees that you had to pay, in addition to the other money you are entitled to recover.</w:t>
      </w:r>
    </w:p>
    <w:p w14:paraId="3099B171" w14:textId="77777777" w:rsidR="00CC0D19" w:rsidRPr="00CC0D19" w:rsidRDefault="00CC0D19" w:rsidP="00CC0D19">
      <w:pPr>
        <w:jc w:val="both"/>
        <w:rPr>
          <w:rFonts w:ascii="Trebuchet MS" w:eastAsia="Times New Roman" w:hAnsi="Trebuchet MS" w:cs="Angsana New"/>
          <w:sz w:val="32"/>
          <w:szCs w:val="24"/>
        </w:rPr>
      </w:pPr>
    </w:p>
    <w:p w14:paraId="133915E5"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if I Can’t Afford to File a Case?</w:t>
      </w:r>
    </w:p>
    <w:p w14:paraId="10099D81" w14:textId="77777777"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Courts </w:t>
      </w:r>
      <w:r w:rsidRPr="00CC0D19">
        <w:rPr>
          <w:rFonts w:ascii="Trebuchet MS" w:eastAsia="Times New Roman" w:hAnsi="Trebuchet MS" w:cs="Angsana New"/>
          <w:b/>
          <w:sz w:val="32"/>
          <w:szCs w:val="24"/>
        </w:rPr>
        <w:t>must not</w:t>
      </w:r>
      <w:r w:rsidRPr="00CC0D19">
        <w:rPr>
          <w:rFonts w:ascii="Trebuchet MS" w:eastAsia="Times New Roman" w:hAnsi="Trebuchet MS" w:cs="Angsana New"/>
          <w:sz w:val="32"/>
          <w:szCs w:val="24"/>
        </w:rPr>
        <w:t xml:space="preserve"> deny you access to justice simply because you cannot afford filing fees or service fees. If you are unable to pay those fees, fill out a </w:t>
      </w:r>
      <w:r w:rsidRPr="00CC0D19">
        <w:rPr>
          <w:rFonts w:ascii="Trebuchet MS" w:eastAsia="Times New Roman" w:hAnsi="Trebuchet MS" w:cs="Angsana New"/>
          <w:b/>
          <w:sz w:val="32"/>
          <w:szCs w:val="24"/>
        </w:rPr>
        <w:t>Statement of Inability to Afford Payment of Court Costs</w:t>
      </w:r>
      <w:r w:rsidRPr="00CC0D19">
        <w:rPr>
          <w:rFonts w:ascii="Trebuchet MS" w:eastAsia="Times New Roman" w:hAnsi="Trebuchet MS" w:cs="Angsana New"/>
          <w:sz w:val="32"/>
          <w:szCs w:val="24"/>
        </w:rPr>
        <w:t xml:space="preserve"> form – the court </w:t>
      </w:r>
      <w:r w:rsidRPr="00CC0D19">
        <w:rPr>
          <w:rFonts w:ascii="Trebuchet MS" w:eastAsia="Times New Roman" w:hAnsi="Trebuchet MS" w:cs="Angsana New"/>
          <w:b/>
          <w:sz w:val="32"/>
          <w:szCs w:val="24"/>
        </w:rPr>
        <w:t>must</w:t>
      </w:r>
      <w:r w:rsidRPr="00CC0D19">
        <w:rPr>
          <w:rFonts w:ascii="Trebuchet MS" w:eastAsia="Times New Roman" w:hAnsi="Trebuchet MS" w:cs="Angsana New"/>
          <w:sz w:val="32"/>
          <w:szCs w:val="24"/>
        </w:rPr>
        <w:t xml:space="preserve"> provide this form for you.</w:t>
      </w:r>
    </w:p>
    <w:p w14:paraId="5BEC10E3" w14:textId="4D70A194" w:rsid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You must swear to the information that you provide on this form and can face legal consequences if you do not fill it out to the best of your ability. Fill out the form completely and truthfully!</w:t>
      </w:r>
    </w:p>
    <w:p w14:paraId="74F38B32" w14:textId="77777777" w:rsidR="002B3163" w:rsidRPr="00CC0D19" w:rsidRDefault="002B3163" w:rsidP="00CC0D19">
      <w:pPr>
        <w:jc w:val="both"/>
        <w:rPr>
          <w:rFonts w:ascii="Trebuchet MS" w:eastAsia="Times New Roman" w:hAnsi="Trebuchet MS" w:cs="Angsana New"/>
          <w:sz w:val="32"/>
          <w:szCs w:val="24"/>
        </w:rPr>
      </w:pPr>
    </w:p>
    <w:p w14:paraId="583DE9D6"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Do I Need a Lawyer to File a Case?</w:t>
      </w:r>
    </w:p>
    <w:p w14:paraId="2B119804" w14:textId="7261135E" w:rsidR="00395ED1" w:rsidRDefault="00395ED1" w:rsidP="00395ED1">
      <w:pPr>
        <w:jc w:val="both"/>
        <w:rPr>
          <w:rFonts w:asciiTheme="majorHAnsi" w:hAnsiTheme="majorHAnsi" w:cs="Angsana New"/>
          <w:sz w:val="32"/>
          <w:szCs w:val="24"/>
        </w:rPr>
      </w:pPr>
      <w:bookmarkStart w:id="2" w:name="_Hlk534899082"/>
      <w:r>
        <w:rPr>
          <w:rFonts w:asciiTheme="majorHAnsi" w:hAnsiTheme="majorHAnsi" w:cs="Angsana New"/>
          <w:sz w:val="32"/>
          <w:szCs w:val="24"/>
        </w:rPr>
        <w:t xml:space="preserve">While you are allowed to have a lawyer in an eviction case, the rules and procedures are designed to be simple and straightforward, allowing people to seek justice without needing to hire a lawyer. </w:t>
      </w:r>
    </w:p>
    <w:p w14:paraId="5D019CE8" w14:textId="1E2DA65E" w:rsidR="00395ED1" w:rsidRDefault="00395ED1" w:rsidP="00395ED1">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w:t>
      </w:r>
      <w:r>
        <w:rPr>
          <w:rFonts w:asciiTheme="majorHAnsi" w:hAnsiTheme="majorHAnsi" w:cs="Angsana New"/>
          <w:sz w:val="32"/>
          <w:szCs w:val="24"/>
        </w:rPr>
        <w:t xml:space="preserve"> or represented</w:t>
      </w:r>
      <w:r w:rsidRPr="00FE7FA2">
        <w:rPr>
          <w:rFonts w:asciiTheme="majorHAnsi" w:hAnsiTheme="majorHAnsi" w:cs="Angsana New"/>
          <w:sz w:val="32"/>
          <w:szCs w:val="24"/>
        </w:rPr>
        <w:t xml:space="preserve"> in court by a family member or other person</w:t>
      </w:r>
      <w:r w:rsidR="0080042B">
        <w:rPr>
          <w:rFonts w:asciiTheme="majorHAnsi" w:hAnsiTheme="majorHAnsi" w:cs="Angsana New"/>
          <w:sz w:val="32"/>
          <w:szCs w:val="24"/>
        </w:rPr>
        <w:t>, such as a property manager</w:t>
      </w:r>
      <w:r>
        <w:rPr>
          <w:rFonts w:asciiTheme="majorHAnsi" w:hAnsiTheme="majorHAnsi" w:cs="Angsana New"/>
          <w:sz w:val="32"/>
          <w:szCs w:val="24"/>
        </w:rPr>
        <w:t>.</w:t>
      </w:r>
    </w:p>
    <w:p w14:paraId="21ED46C0" w14:textId="7C6875D9" w:rsidR="00395ED1" w:rsidRDefault="00395ED1" w:rsidP="00395ED1">
      <w:pPr>
        <w:jc w:val="both"/>
        <w:rPr>
          <w:rFonts w:asciiTheme="majorHAnsi" w:hAnsiTheme="majorHAnsi" w:cs="Angsana New"/>
          <w:sz w:val="32"/>
          <w:szCs w:val="24"/>
        </w:rPr>
      </w:pPr>
      <w:r>
        <w:rPr>
          <w:rFonts w:asciiTheme="majorHAnsi" w:hAnsiTheme="majorHAnsi" w:cs="Angsana New"/>
          <w:sz w:val="32"/>
          <w:szCs w:val="24"/>
        </w:rPr>
        <w:t xml:space="preserve">The court is required to make the Rules of Civil Procedure available to you at no cost. Rule 510 specifically applies to </w:t>
      </w:r>
      <w:r>
        <w:rPr>
          <w:rFonts w:asciiTheme="majorHAnsi" w:hAnsiTheme="majorHAnsi" w:cs="Angsana New"/>
          <w:sz w:val="32"/>
          <w:szCs w:val="24"/>
        </w:rPr>
        <w:lastRenderedPageBreak/>
        <w:t>Eviction Cases and Rules 500-507 are the rules that generally apply to justice court.</w:t>
      </w:r>
    </w:p>
    <w:bookmarkEnd w:id="2"/>
    <w:p w14:paraId="26BFFEC1" w14:textId="70415225" w:rsidR="00395ED1" w:rsidRDefault="00395ED1" w:rsidP="00395ED1">
      <w:pPr>
        <w:jc w:val="both"/>
        <w:rPr>
          <w:rFonts w:asciiTheme="majorHAnsi" w:hAnsiTheme="majorHAnsi" w:cs="Angsana New"/>
          <w:sz w:val="32"/>
          <w:szCs w:val="24"/>
        </w:rPr>
      </w:pPr>
      <w:r>
        <w:rPr>
          <w:rFonts w:asciiTheme="majorHAnsi" w:hAnsiTheme="majorHAnsi" w:cs="Angsana New"/>
          <w:sz w:val="32"/>
          <w:szCs w:val="24"/>
        </w:rPr>
        <w:t xml:space="preserve">The court is </w:t>
      </w:r>
      <w:r w:rsidRPr="00B005A7">
        <w:rPr>
          <w:rFonts w:asciiTheme="majorHAnsi" w:hAnsiTheme="majorHAnsi" w:cs="Angsana New"/>
          <w:b/>
          <w:sz w:val="32"/>
          <w:szCs w:val="24"/>
        </w:rPr>
        <w:t xml:space="preserve">not </w:t>
      </w:r>
      <w:r>
        <w:rPr>
          <w:rFonts w:asciiTheme="majorHAnsi" w:hAnsiTheme="majorHAnsi" w:cs="Angsana New"/>
          <w:sz w:val="32"/>
          <w:szCs w:val="24"/>
        </w:rPr>
        <w:t xml:space="preserve">allowed to give you advice on whether you should file a case, who you should file a case against, or what steps you should take to win your case or collect your judgment. </w:t>
      </w:r>
    </w:p>
    <w:p w14:paraId="006CFD62" w14:textId="77777777" w:rsidR="00C6460B" w:rsidRDefault="00395ED1" w:rsidP="00395ED1">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r w:rsidR="00C6460B">
        <w:rPr>
          <w:rFonts w:asciiTheme="majorHAnsi" w:hAnsiTheme="majorHAnsi" w:cs="Angsana New"/>
          <w:sz w:val="32"/>
          <w:szCs w:val="24"/>
        </w:rPr>
        <w:t xml:space="preserve"> </w:t>
      </w:r>
    </w:p>
    <w:p w14:paraId="58DACD14" w14:textId="171AF671" w:rsidR="00395ED1" w:rsidRDefault="00395ED1" w:rsidP="00395ED1">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“Is it a good idea to get a jury for this case?” or “Am I going to win?”</w:t>
      </w:r>
    </w:p>
    <w:p w14:paraId="043C7585" w14:textId="2B8F367D" w:rsidR="00CC0D19" w:rsidRDefault="00395ED1" w:rsidP="00395ED1">
      <w:pPr>
        <w:jc w:val="both"/>
        <w:rPr>
          <w:sz w:val="32"/>
        </w:rPr>
      </w:pPr>
      <w:r w:rsidRPr="00031C55">
        <w:rPr>
          <w:sz w:val="32"/>
        </w:rPr>
        <w:t>If, after reviewing these materials</w:t>
      </w:r>
      <w:r>
        <w:rPr>
          <w:sz w:val="32"/>
        </w:rPr>
        <w:t xml:space="preserve"> and the rules</w:t>
      </w:r>
      <w:r w:rsidRPr="00031C55">
        <w:rPr>
          <w:sz w:val="32"/>
        </w:rPr>
        <w:t xml:space="preserve">, you still are not sure what to do, it may be best to consult </w:t>
      </w:r>
      <w:r w:rsidR="002B3163">
        <w:rPr>
          <w:sz w:val="32"/>
        </w:rPr>
        <w:t>an attorney.</w:t>
      </w:r>
    </w:p>
    <w:p w14:paraId="54261DDE" w14:textId="77777777" w:rsidR="00395ED1" w:rsidRPr="00CC0D19" w:rsidRDefault="00395ED1" w:rsidP="00395ED1">
      <w:pPr>
        <w:jc w:val="both"/>
        <w:rPr>
          <w:rFonts w:ascii="Trebuchet MS" w:eastAsia="Times New Roman" w:hAnsi="Trebuchet MS" w:cs="Angsana New"/>
          <w:sz w:val="32"/>
          <w:szCs w:val="24"/>
        </w:rPr>
      </w:pPr>
    </w:p>
    <w:p w14:paraId="1E752FC2"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After I File an Eviction Case?</w:t>
      </w:r>
    </w:p>
    <w:p w14:paraId="10B5E10C" w14:textId="5066BF21"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The court will generate the </w:t>
      </w:r>
      <w:r w:rsidRPr="00CC0D19">
        <w:rPr>
          <w:rFonts w:ascii="Trebuchet MS" w:eastAsia="Times New Roman" w:hAnsi="Trebuchet MS" w:cs="Angsana New"/>
          <w:b/>
          <w:sz w:val="32"/>
          <w:szCs w:val="24"/>
        </w:rPr>
        <w:t>citation</w:t>
      </w:r>
      <w:r w:rsidRPr="00CC0D19">
        <w:rPr>
          <w:rFonts w:ascii="Trebuchet MS" w:eastAsia="Times New Roman" w:hAnsi="Trebuchet MS" w:cs="Angsana New"/>
          <w:sz w:val="32"/>
          <w:szCs w:val="24"/>
        </w:rPr>
        <w:t>, which tells the defendant that they are being sued. The citation then must be served on the defendant. You can either pay the service fee for the constable or sheriff to serve the citation or submit a Statement of Inability showing you cannot afford the fee</w:t>
      </w:r>
      <w:r w:rsidR="0088322F">
        <w:rPr>
          <w:rFonts w:ascii="Trebuchet MS" w:eastAsia="Times New Roman" w:hAnsi="Trebuchet MS" w:cs="Angsana New"/>
          <w:sz w:val="32"/>
          <w:szCs w:val="24"/>
        </w:rPr>
        <w:t>.</w:t>
      </w:r>
    </w:p>
    <w:p w14:paraId="2C874C59" w14:textId="02F4F52E"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Once the defendant is served with the citation, the court will set your case either for trial</w:t>
      </w:r>
      <w:r w:rsidR="0088322F">
        <w:rPr>
          <w:rFonts w:ascii="Trebuchet MS" w:eastAsia="Times New Roman" w:hAnsi="Trebuchet MS" w:cs="Angsana New"/>
          <w:sz w:val="32"/>
          <w:szCs w:val="24"/>
        </w:rPr>
        <w:t xml:space="preserve">, which must be at least </w:t>
      </w:r>
      <w:r w:rsidR="0088322F" w:rsidRPr="005939A2">
        <w:rPr>
          <w:rFonts w:ascii="Trebuchet MS" w:eastAsia="Times New Roman" w:hAnsi="Trebuchet MS" w:cs="Angsana New"/>
          <w:b/>
          <w:sz w:val="32"/>
          <w:szCs w:val="24"/>
        </w:rPr>
        <w:t>6 days</w:t>
      </w:r>
      <w:r w:rsidR="0088322F">
        <w:rPr>
          <w:rFonts w:ascii="Trebuchet MS" w:eastAsia="Times New Roman" w:hAnsi="Trebuchet MS" w:cs="Angsana New"/>
          <w:sz w:val="32"/>
          <w:szCs w:val="24"/>
        </w:rPr>
        <w:t xml:space="preserve"> after the defendant was served.</w:t>
      </w:r>
      <w:r w:rsidRPr="00CC0D19">
        <w:rPr>
          <w:rFonts w:ascii="Trebuchet MS" w:eastAsia="Times New Roman" w:hAnsi="Trebuchet MS" w:cs="Angsana New"/>
          <w:sz w:val="32"/>
          <w:szCs w:val="24"/>
        </w:rPr>
        <w:t xml:space="preserve"> </w:t>
      </w:r>
    </w:p>
    <w:p w14:paraId="0F6B391F" w14:textId="77777777" w:rsidR="00CC0D19" w:rsidRPr="00CC0D19" w:rsidRDefault="00CC0D19" w:rsidP="00CC0D19">
      <w:pPr>
        <w:jc w:val="both"/>
        <w:rPr>
          <w:rFonts w:ascii="Trebuchet MS" w:eastAsia="Times New Roman" w:hAnsi="Trebuchet MS" w:cs="Angsana New"/>
          <w:sz w:val="32"/>
          <w:szCs w:val="24"/>
        </w:rPr>
      </w:pPr>
    </w:p>
    <w:p w14:paraId="1F7B080C" w14:textId="77777777" w:rsidR="00CC0D19" w:rsidRPr="00CC0D19" w:rsidRDefault="00CC0D19" w:rsidP="00CC0D19">
      <w:pPr>
        <w:jc w:val="both"/>
        <w:rPr>
          <w:rFonts w:ascii="Trebuchet MS" w:eastAsia="Times New Roman" w:hAnsi="Trebuchet MS" w:cs="Angsana New"/>
          <w:b/>
          <w:sz w:val="44"/>
          <w:szCs w:val="24"/>
          <w:u w:val="single"/>
        </w:rPr>
      </w:pPr>
      <w:bookmarkStart w:id="3" w:name="_Hlk534040920"/>
      <w:r w:rsidRPr="00CC0D19">
        <w:rPr>
          <w:rFonts w:ascii="Trebuchet MS" w:eastAsia="Times New Roman" w:hAnsi="Trebuchet MS" w:cs="Angsana New"/>
          <w:b/>
          <w:sz w:val="44"/>
          <w:szCs w:val="24"/>
          <w:u w:val="single"/>
        </w:rPr>
        <w:t>How Do I Send Paperwork to the Defendant?</w:t>
      </w:r>
    </w:p>
    <w:p w14:paraId="576545BE" w14:textId="77777777" w:rsidR="00CE3F67" w:rsidRDefault="00CE3F67" w:rsidP="00CE3F67">
      <w:pPr>
        <w:jc w:val="both"/>
        <w:rPr>
          <w:rFonts w:asciiTheme="majorHAnsi" w:hAnsiTheme="majorHAnsi" w:cs="Angsana New"/>
          <w:sz w:val="32"/>
          <w:szCs w:val="24"/>
        </w:rPr>
      </w:pPr>
      <w:bookmarkStart w:id="4" w:name="_Hlk534899009"/>
      <w:r>
        <w:rPr>
          <w:rFonts w:asciiTheme="majorHAnsi" w:hAnsiTheme="majorHAnsi" w:cs="Angsana New"/>
          <w:sz w:val="32"/>
          <w:szCs w:val="24"/>
        </w:rPr>
        <w:lastRenderedPageBreak/>
        <w:t xml:space="preserve">Any paperwork such as motions, requests for a hearing, appeals, etc., must be sent to the defendant as well as to the court. You can send those papers to the defendant </w:t>
      </w:r>
      <w:r w:rsidRPr="00893914">
        <w:rPr>
          <w:rFonts w:asciiTheme="majorHAnsi" w:hAnsiTheme="majorHAnsi" w:cs="Angsana New"/>
          <w:sz w:val="32"/>
          <w:szCs w:val="24"/>
        </w:rPr>
        <w:t>by</w:t>
      </w:r>
      <w:r>
        <w:rPr>
          <w:rFonts w:asciiTheme="majorHAnsi" w:hAnsiTheme="majorHAnsi" w:cs="Angsana New"/>
          <w:sz w:val="32"/>
          <w:szCs w:val="24"/>
        </w:rPr>
        <w:t>:</w:t>
      </w:r>
      <w:r w:rsidRPr="00893914">
        <w:rPr>
          <w:rFonts w:asciiTheme="majorHAnsi" w:hAnsiTheme="majorHAnsi" w:cs="Angsana New"/>
          <w:sz w:val="32"/>
          <w:szCs w:val="24"/>
        </w:rPr>
        <w:t xml:space="preserve"> </w:t>
      </w:r>
    </w:p>
    <w:p w14:paraId="63316878" w14:textId="77777777" w:rsidR="00CE3F67"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7981AF0A" w14:textId="77777777" w:rsidR="00CE3F67"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7F24FE9A" w14:textId="77777777" w:rsidR="00CE3F67"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49485068" w14:textId="77777777" w:rsidR="00CE3F67"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7641865C" w14:textId="77777777" w:rsidR="00CE3F67" w:rsidRPr="00893914"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sending it by email if the defendant provided their email address for document delivery and agreed to email service in writing.</w:t>
      </w:r>
    </w:p>
    <w:p w14:paraId="4ACC7CCB" w14:textId="77777777" w:rsidR="00CE3F67" w:rsidRDefault="00CE3F67" w:rsidP="00CE3F67">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 and when the paperwork was delivered to the defendant.</w:t>
      </w:r>
    </w:p>
    <w:bookmarkEnd w:id="4"/>
    <w:p w14:paraId="2F553616" w14:textId="77777777" w:rsidR="002B3163" w:rsidRPr="00CC0D19" w:rsidRDefault="002B3163" w:rsidP="00CC0D19">
      <w:pPr>
        <w:jc w:val="both"/>
        <w:rPr>
          <w:rFonts w:ascii="Trebuchet MS" w:eastAsia="Times New Roman" w:hAnsi="Trebuchet MS" w:cs="Angsana New"/>
          <w:sz w:val="32"/>
          <w:szCs w:val="24"/>
        </w:rPr>
      </w:pPr>
    </w:p>
    <w:p w14:paraId="14F94277" w14:textId="77777777" w:rsidR="00C6460B" w:rsidRPr="00915138" w:rsidRDefault="00C6460B" w:rsidP="00C6460B">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t xml:space="preserve">What if </w:t>
      </w:r>
      <w:r>
        <w:rPr>
          <w:rFonts w:asciiTheme="majorHAnsi" w:hAnsiTheme="majorHAnsi" w:cs="Angsana New"/>
          <w:b/>
          <w:sz w:val="44"/>
          <w:szCs w:val="24"/>
          <w:u w:val="single"/>
        </w:rPr>
        <w:t>We Reach</w:t>
      </w:r>
      <w:r w:rsidRPr="00915138">
        <w:rPr>
          <w:rFonts w:asciiTheme="majorHAnsi" w:hAnsiTheme="majorHAnsi" w:cs="Angsana New"/>
          <w:b/>
          <w:sz w:val="44"/>
          <w:szCs w:val="24"/>
          <w:u w:val="single"/>
        </w:rPr>
        <w:t xml:space="preserve"> an Agreement?</w:t>
      </w:r>
    </w:p>
    <w:p w14:paraId="6ED5CE5E" w14:textId="7EB6D4D2" w:rsidR="00C6460B" w:rsidRDefault="00C6460B" w:rsidP="00CC0D19">
      <w:pPr>
        <w:jc w:val="both"/>
        <w:rPr>
          <w:rFonts w:ascii="Trebuchet MS" w:eastAsia="Times New Roman" w:hAnsi="Trebuchet MS" w:cs="Angsana New"/>
          <w:sz w:val="32"/>
          <w:szCs w:val="24"/>
        </w:rPr>
      </w:pPr>
      <w:r w:rsidRPr="00C6460B">
        <w:rPr>
          <w:rFonts w:ascii="Trebuchet MS" w:eastAsia="Times New Roman" w:hAnsi="Trebuchet MS" w:cs="Angsana New"/>
          <w:sz w:val="32"/>
          <w:szCs w:val="24"/>
        </w:rPr>
        <w:t xml:space="preserve">If the case goes to trial, usually there will be a “winner” and a “loser.” resulting in someone being happy and someone being unhappy. To reduce that risk, parties will often come to a </w:t>
      </w:r>
      <w:r w:rsidRPr="00C6460B">
        <w:rPr>
          <w:rFonts w:ascii="Trebuchet MS" w:eastAsia="Times New Roman" w:hAnsi="Trebuchet MS" w:cs="Angsana New"/>
          <w:b/>
          <w:sz w:val="32"/>
          <w:szCs w:val="24"/>
        </w:rPr>
        <w:t>settlement</w:t>
      </w:r>
      <w:r w:rsidRPr="00C6460B">
        <w:rPr>
          <w:rFonts w:ascii="Trebuchet MS" w:eastAsia="Times New Roman" w:hAnsi="Trebuchet MS" w:cs="Angsana New"/>
          <w:sz w:val="32"/>
          <w:szCs w:val="24"/>
        </w:rPr>
        <w:t xml:space="preserve">, or an agreement on how to resolve the case. If you reach a new agreement with the defendant allowing them to remain in the property, you will need to file a </w:t>
      </w:r>
      <w:r w:rsidRPr="00C6460B">
        <w:rPr>
          <w:rFonts w:ascii="Trebuchet MS" w:eastAsia="Times New Roman" w:hAnsi="Trebuchet MS" w:cs="Angsana New"/>
          <w:b/>
          <w:sz w:val="32"/>
          <w:szCs w:val="24"/>
        </w:rPr>
        <w:t>nonsuit</w:t>
      </w:r>
      <w:r w:rsidRPr="00C6460B">
        <w:rPr>
          <w:rFonts w:ascii="Trebuchet MS" w:eastAsia="Times New Roman" w:hAnsi="Trebuchet MS" w:cs="Angsana New"/>
          <w:sz w:val="32"/>
          <w:szCs w:val="24"/>
        </w:rPr>
        <w:t>, which is a request for your case to be dismissed. If the defendant then breaches that new agreement, you will have to start over from the beginning with a new notice to vacate and a new case.</w:t>
      </w:r>
    </w:p>
    <w:p w14:paraId="470F73A6" w14:textId="77777777" w:rsidR="00C6460B" w:rsidRPr="00C6460B" w:rsidRDefault="00C6460B" w:rsidP="00CC0D19">
      <w:pPr>
        <w:jc w:val="both"/>
        <w:rPr>
          <w:rFonts w:ascii="Trebuchet MS" w:eastAsia="Times New Roman" w:hAnsi="Trebuchet MS" w:cs="Angsana New"/>
          <w:sz w:val="32"/>
          <w:szCs w:val="24"/>
        </w:rPr>
      </w:pPr>
    </w:p>
    <w:p w14:paraId="2CB1A0F5" w14:textId="5545B8F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Can I Have a Jury Trial?</w:t>
      </w:r>
    </w:p>
    <w:bookmarkEnd w:id="3"/>
    <w:p w14:paraId="5240D893" w14:textId="02BD64CA" w:rsidR="002B3163" w:rsidRPr="002B3163" w:rsidRDefault="002B3163" w:rsidP="002B3163">
      <w:pPr>
        <w:spacing w:line="256" w:lineRule="auto"/>
        <w:jc w:val="both"/>
        <w:rPr>
          <w:rFonts w:ascii="Trebuchet MS" w:eastAsia="Times New Roman" w:hAnsi="Trebuchet MS" w:cs="Angsana New"/>
          <w:sz w:val="32"/>
          <w:szCs w:val="24"/>
        </w:rPr>
      </w:pPr>
      <w:r w:rsidRPr="002B3163">
        <w:rPr>
          <w:rFonts w:ascii="Trebuchet MS" w:eastAsia="Times New Roman" w:hAnsi="Trebuchet MS" w:cs="Angsana New"/>
          <w:sz w:val="32"/>
          <w:szCs w:val="24"/>
        </w:rPr>
        <w:t>Yes. Either side in a</w:t>
      </w:r>
      <w:r>
        <w:rPr>
          <w:rFonts w:ascii="Trebuchet MS" w:eastAsia="Times New Roman" w:hAnsi="Trebuchet MS" w:cs="Angsana New"/>
          <w:sz w:val="32"/>
          <w:szCs w:val="24"/>
        </w:rPr>
        <w:t xml:space="preserve">n eviction </w:t>
      </w:r>
      <w:r w:rsidRPr="002B3163">
        <w:rPr>
          <w:rFonts w:ascii="Trebuchet MS" w:eastAsia="Times New Roman" w:hAnsi="Trebuchet MS" w:cs="Angsana New"/>
          <w:sz w:val="32"/>
          <w:szCs w:val="24"/>
        </w:rPr>
        <w:t xml:space="preserve">case may request a jury trial. </w:t>
      </w:r>
      <w:bookmarkStart w:id="5" w:name="_Hlk534963348"/>
      <w:r w:rsidRPr="002B3163">
        <w:rPr>
          <w:rFonts w:ascii="Trebuchet MS" w:eastAsia="Times New Roman" w:hAnsi="Trebuchet MS" w:cs="Angsana New"/>
          <w:sz w:val="32"/>
          <w:szCs w:val="24"/>
        </w:rPr>
        <w:t xml:space="preserve">You must make a request in writing to the court at least </w:t>
      </w:r>
      <w:r>
        <w:rPr>
          <w:rFonts w:ascii="Trebuchet MS" w:eastAsia="Times New Roman" w:hAnsi="Trebuchet MS" w:cs="Angsana New"/>
          <w:sz w:val="32"/>
          <w:szCs w:val="24"/>
        </w:rPr>
        <w:t>3</w:t>
      </w:r>
      <w:r w:rsidRPr="002B3163">
        <w:rPr>
          <w:rFonts w:ascii="Trebuchet MS" w:eastAsia="Times New Roman" w:hAnsi="Trebuchet MS" w:cs="Angsana New"/>
          <w:sz w:val="32"/>
          <w:szCs w:val="24"/>
        </w:rPr>
        <w:t xml:space="preserve"> days before the date set for trial and pay a jury fee of $22.</w:t>
      </w:r>
    </w:p>
    <w:p w14:paraId="1CC159D8" w14:textId="77777777" w:rsidR="002B3163" w:rsidRPr="002B3163" w:rsidRDefault="002B3163" w:rsidP="002B3163">
      <w:pPr>
        <w:spacing w:line="256" w:lineRule="auto"/>
        <w:jc w:val="both"/>
        <w:rPr>
          <w:rFonts w:ascii="Trebuchet MS" w:eastAsia="Times New Roman" w:hAnsi="Trebuchet MS" w:cs="Angsana New"/>
          <w:sz w:val="32"/>
          <w:szCs w:val="24"/>
        </w:rPr>
      </w:pPr>
      <w:r w:rsidRPr="002B3163">
        <w:rPr>
          <w:rFonts w:ascii="Trebuchet MS" w:eastAsia="Times New Roman" w:hAnsi="Trebuchet MS" w:cs="Angsana New"/>
          <w:sz w:val="32"/>
          <w:szCs w:val="24"/>
        </w:rPr>
        <w:lastRenderedPageBreak/>
        <w:t>If no one requests a jury, the trial will be heard by only the judge, which is called a bench trial.</w:t>
      </w:r>
      <w:bookmarkEnd w:id="5"/>
    </w:p>
    <w:p w14:paraId="6F08E3F6" w14:textId="6812EE66" w:rsidR="00CC0D19" w:rsidRDefault="00CC0D19" w:rsidP="00CC0D19">
      <w:pPr>
        <w:jc w:val="both"/>
        <w:rPr>
          <w:rFonts w:ascii="Trebuchet MS" w:eastAsia="Times New Roman" w:hAnsi="Trebuchet MS" w:cs="Angsana New"/>
          <w:sz w:val="32"/>
          <w:szCs w:val="24"/>
        </w:rPr>
      </w:pPr>
    </w:p>
    <w:p w14:paraId="39509BD1" w14:textId="77777777" w:rsidR="00DE3724" w:rsidRPr="00CC0D19" w:rsidRDefault="00DE3724" w:rsidP="00CC0D19">
      <w:pPr>
        <w:jc w:val="both"/>
        <w:rPr>
          <w:rFonts w:ascii="Trebuchet MS" w:eastAsia="Times New Roman" w:hAnsi="Trebuchet MS" w:cs="Angsana New"/>
          <w:sz w:val="32"/>
          <w:szCs w:val="24"/>
        </w:rPr>
      </w:pPr>
    </w:p>
    <w:p w14:paraId="431E4AC1"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if I Need More Time for Trial?</w:t>
      </w:r>
    </w:p>
    <w:p w14:paraId="7C26A7A6" w14:textId="6456B2CF"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you need more time for trial or have a conflict with the date that the trial is scheduled, you can file a motion (request) for </w:t>
      </w:r>
      <w:r w:rsidRPr="00CC0D19">
        <w:rPr>
          <w:rFonts w:ascii="Trebuchet MS" w:eastAsia="Times New Roman" w:hAnsi="Trebuchet MS" w:cs="Angsana New"/>
          <w:b/>
          <w:sz w:val="32"/>
          <w:szCs w:val="24"/>
        </w:rPr>
        <w:t>postponement</w:t>
      </w:r>
      <w:r w:rsidRPr="00CC0D19">
        <w:rPr>
          <w:rFonts w:ascii="Trebuchet MS" w:eastAsia="Times New Roman" w:hAnsi="Trebuchet MS" w:cs="Angsana New"/>
          <w:sz w:val="32"/>
          <w:szCs w:val="24"/>
        </w:rPr>
        <w:t xml:space="preserve">, also called a </w:t>
      </w:r>
      <w:r w:rsidRPr="00CC0D19">
        <w:rPr>
          <w:rFonts w:ascii="Trebuchet MS" w:eastAsia="Times New Roman" w:hAnsi="Trebuchet MS" w:cs="Angsana New"/>
          <w:b/>
          <w:sz w:val="32"/>
          <w:szCs w:val="24"/>
        </w:rPr>
        <w:t>continuance</w:t>
      </w:r>
      <w:r w:rsidRPr="00CC0D19">
        <w:rPr>
          <w:rFonts w:ascii="Trebuchet MS" w:eastAsia="Times New Roman" w:hAnsi="Trebuchet MS" w:cs="Angsana New"/>
          <w:sz w:val="32"/>
          <w:szCs w:val="24"/>
        </w:rPr>
        <w:t>. You should explain in writing why you need the postponement. In eviction cases, the case can’t be postponed for more than 7 days unless both sides agree in writing.</w:t>
      </w:r>
    </w:p>
    <w:p w14:paraId="71FA8DD4" w14:textId="77777777"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b/>
          <w:sz w:val="32"/>
          <w:szCs w:val="24"/>
        </w:rPr>
        <w:t>Do not</w:t>
      </w:r>
      <w:r w:rsidRPr="00CC0D19">
        <w:rPr>
          <w:rFonts w:ascii="Trebuchet MS" w:eastAsia="Times New Roman" w:hAnsi="Trebuchet MS" w:cs="Angsana New"/>
          <w:sz w:val="32"/>
          <w:szCs w:val="24"/>
        </w:rPr>
        <w:t xml:space="preserve"> just decide not to show up on your trial date! That likely will result in your case being dismissed.</w:t>
      </w:r>
    </w:p>
    <w:p w14:paraId="341FE80A" w14:textId="77777777" w:rsidR="00CC0D19" w:rsidRPr="00CC0D19" w:rsidRDefault="00CC0D19" w:rsidP="00CC0D19">
      <w:pPr>
        <w:jc w:val="both"/>
        <w:rPr>
          <w:rFonts w:ascii="Trebuchet MS" w:eastAsia="Times New Roman" w:hAnsi="Trebuchet MS" w:cs="Angsana New"/>
          <w:sz w:val="32"/>
          <w:szCs w:val="24"/>
        </w:rPr>
      </w:pPr>
    </w:p>
    <w:p w14:paraId="4715A25F"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at the Trial?</w:t>
      </w:r>
    </w:p>
    <w:p w14:paraId="76CBE6C9" w14:textId="06122FB8" w:rsidR="00476364" w:rsidRPr="00476364" w:rsidRDefault="00476364" w:rsidP="00476364">
      <w:pPr>
        <w:spacing w:line="256" w:lineRule="auto"/>
        <w:jc w:val="both"/>
        <w:rPr>
          <w:rFonts w:ascii="Trebuchet MS" w:eastAsia="Times New Roman" w:hAnsi="Trebuchet MS" w:cs="Angsana New"/>
          <w:sz w:val="32"/>
          <w:szCs w:val="24"/>
        </w:rPr>
      </w:pPr>
      <w:r w:rsidRPr="00CE3F67">
        <w:rPr>
          <w:rFonts w:ascii="Trebuchet MS" w:eastAsia="Times New Roman" w:hAnsi="Trebuchet MS" w:cs="Angsana New"/>
          <w:b/>
          <w:sz w:val="32"/>
          <w:szCs w:val="24"/>
        </w:rPr>
        <w:t>Be sure to bring all of your witnesses and documents with you on your trial date!</w:t>
      </w:r>
      <w:r w:rsidRPr="00476364">
        <w:rPr>
          <w:rFonts w:ascii="Trebuchet MS" w:eastAsia="Times New Roman" w:hAnsi="Trebuchet MS" w:cs="Angsana New"/>
          <w:sz w:val="32"/>
          <w:szCs w:val="24"/>
        </w:rPr>
        <w:t xml:space="preserve"> If the trial is a jury trial, the first step will be jury selection, which is formally called </w:t>
      </w:r>
      <w:r w:rsidRPr="00476364">
        <w:rPr>
          <w:rFonts w:ascii="Trebuchet MS" w:eastAsia="Times New Roman" w:hAnsi="Trebuchet MS" w:cs="Angsana New"/>
          <w:b/>
          <w:sz w:val="32"/>
          <w:szCs w:val="24"/>
        </w:rPr>
        <w:t>voir dire</w:t>
      </w:r>
      <w:r w:rsidRPr="00476364">
        <w:rPr>
          <w:rFonts w:ascii="Trebuchet MS" w:eastAsia="Times New Roman" w:hAnsi="Trebuchet MS" w:cs="Angsana New"/>
          <w:sz w:val="32"/>
          <w:szCs w:val="24"/>
        </w:rPr>
        <w:t xml:space="preserve">. </w:t>
      </w:r>
    </w:p>
    <w:p w14:paraId="0761A090" w14:textId="77777777" w:rsidR="00476364" w:rsidRPr="00476364" w:rsidRDefault="00476364" w:rsidP="00476364">
      <w:pPr>
        <w:spacing w:line="256" w:lineRule="auto"/>
        <w:jc w:val="both"/>
        <w:rPr>
          <w:rFonts w:ascii="Trebuchet MS" w:eastAsia="Times New Roman" w:hAnsi="Trebuchet MS" w:cs="Angsana New"/>
          <w:sz w:val="32"/>
          <w:szCs w:val="24"/>
        </w:rPr>
      </w:pPr>
      <w:r w:rsidRPr="00476364">
        <w:rPr>
          <w:rFonts w:ascii="Trebuchet MS" w:eastAsia="Times New Roman" w:hAnsi="Trebuchet MS" w:cs="Angsana New"/>
          <w:sz w:val="32"/>
          <w:szCs w:val="24"/>
        </w:rPr>
        <w:t>Next, you will be able to give an opening statement if you wish, where you explain to the judge and jury what the case is about.</w:t>
      </w:r>
    </w:p>
    <w:p w14:paraId="47596B62" w14:textId="3F050C54" w:rsidR="00476364" w:rsidRPr="00476364" w:rsidRDefault="00476364" w:rsidP="00476364">
      <w:pPr>
        <w:spacing w:line="256" w:lineRule="auto"/>
        <w:jc w:val="both"/>
        <w:rPr>
          <w:rFonts w:ascii="Trebuchet MS" w:eastAsia="Times New Roman" w:hAnsi="Trebuchet MS" w:cs="Angsana New"/>
          <w:sz w:val="32"/>
          <w:szCs w:val="24"/>
        </w:rPr>
      </w:pPr>
      <w:r w:rsidRPr="00476364">
        <w:rPr>
          <w:rFonts w:ascii="Trebuchet MS" w:eastAsia="Times New Roman" w:hAnsi="Trebuchet MS" w:cs="Angsana New"/>
          <w:sz w:val="32"/>
          <w:szCs w:val="24"/>
        </w:rPr>
        <w:t xml:space="preserve">After that, you will call any witnesses you have and ask them questions so they can </w:t>
      </w:r>
      <w:r w:rsidRPr="00476364">
        <w:rPr>
          <w:rFonts w:ascii="Trebuchet MS" w:eastAsia="Times New Roman" w:hAnsi="Trebuchet MS" w:cs="Angsana New"/>
          <w:b/>
          <w:sz w:val="32"/>
          <w:szCs w:val="24"/>
        </w:rPr>
        <w:t>testify</w:t>
      </w:r>
      <w:r w:rsidRPr="00476364">
        <w:rPr>
          <w:rFonts w:ascii="Trebuchet MS" w:eastAsia="Times New Roman" w:hAnsi="Trebuchet MS" w:cs="Angsana New"/>
          <w:sz w:val="32"/>
          <w:szCs w:val="24"/>
        </w:rPr>
        <w:t>, or tell their story</w:t>
      </w:r>
      <w:r w:rsidR="005939A2">
        <w:rPr>
          <w:rFonts w:ascii="Trebuchet MS" w:eastAsia="Times New Roman" w:hAnsi="Trebuchet MS" w:cs="Angsana New"/>
          <w:sz w:val="32"/>
          <w:szCs w:val="24"/>
        </w:rPr>
        <w:t>,</w:t>
      </w:r>
      <w:r w:rsidRPr="00476364">
        <w:rPr>
          <w:rFonts w:ascii="Trebuchet MS" w:eastAsia="Times New Roman" w:hAnsi="Trebuchet MS" w:cs="Angsana New"/>
          <w:sz w:val="32"/>
          <w:szCs w:val="24"/>
        </w:rPr>
        <w:t xml:space="preserve"> to the judge or jury. The defendant will also be able to ask your witnesses questions. You can also testify yourself and show any evidence you may have (such as documents, contracts, cancelled checks, receipts, etc.). </w:t>
      </w:r>
    </w:p>
    <w:p w14:paraId="08AD6866" w14:textId="6740C931" w:rsidR="00CE3F67" w:rsidRDefault="00CE3F67" w:rsidP="00CE3F67">
      <w:pPr>
        <w:jc w:val="both"/>
        <w:rPr>
          <w:rFonts w:asciiTheme="majorHAnsi" w:hAnsiTheme="majorHAnsi" w:cs="Angsana New"/>
          <w:sz w:val="32"/>
          <w:szCs w:val="24"/>
        </w:rPr>
      </w:pPr>
      <w:r>
        <w:rPr>
          <w:rFonts w:asciiTheme="majorHAnsi" w:hAnsiTheme="majorHAnsi" w:cs="Angsana New"/>
          <w:sz w:val="32"/>
          <w:szCs w:val="24"/>
        </w:rPr>
        <w:lastRenderedPageBreak/>
        <w:t>Next, the defendant can p</w:t>
      </w:r>
      <w:r w:rsidR="005939A2">
        <w:rPr>
          <w:rFonts w:asciiTheme="majorHAnsi" w:hAnsiTheme="majorHAnsi" w:cs="Angsana New"/>
          <w:sz w:val="32"/>
          <w:szCs w:val="24"/>
        </w:rPr>
        <w:t>resent</w:t>
      </w:r>
      <w:r>
        <w:rPr>
          <w:rFonts w:asciiTheme="majorHAnsi" w:hAnsiTheme="majorHAnsi" w:cs="Angsana New"/>
          <w:sz w:val="32"/>
          <w:szCs w:val="24"/>
        </w:rPr>
        <w:t xml:space="preserve"> any evidence and call any witnesses that they </w:t>
      </w:r>
      <w:r w:rsidR="005939A2">
        <w:rPr>
          <w:rFonts w:asciiTheme="majorHAnsi" w:hAnsiTheme="majorHAnsi" w:cs="Angsana New"/>
          <w:sz w:val="32"/>
          <w:szCs w:val="24"/>
        </w:rPr>
        <w:t>may have</w:t>
      </w:r>
      <w:r>
        <w:rPr>
          <w:rFonts w:asciiTheme="majorHAnsi" w:hAnsiTheme="majorHAnsi" w:cs="Angsana New"/>
          <w:sz w:val="32"/>
          <w:szCs w:val="24"/>
        </w:rPr>
        <w:t xml:space="preserve">. You get to ask questions of any witnesses they call, which is called </w:t>
      </w:r>
      <w:r w:rsidRPr="00894350">
        <w:rPr>
          <w:rFonts w:asciiTheme="majorHAnsi" w:hAnsiTheme="majorHAnsi" w:cs="Angsana New"/>
          <w:b/>
          <w:sz w:val="32"/>
          <w:szCs w:val="24"/>
        </w:rPr>
        <w:t>cross-examination</w:t>
      </w:r>
      <w:r>
        <w:rPr>
          <w:rFonts w:asciiTheme="majorHAnsi" w:hAnsiTheme="majorHAnsi" w:cs="Angsana New"/>
          <w:sz w:val="32"/>
          <w:szCs w:val="24"/>
        </w:rPr>
        <w:t xml:space="preserve">. </w:t>
      </w:r>
      <w:r>
        <w:rPr>
          <w:sz w:val="32"/>
          <w:szCs w:val="32"/>
        </w:rPr>
        <w:t>You may ask the witnesses questions that relate to the facts of the case, but must remain calm, polite, and respectful of the court process, even if you disagree with what the witness says.</w:t>
      </w:r>
    </w:p>
    <w:p w14:paraId="7F8AD709" w14:textId="77777777" w:rsidR="00CE3F67" w:rsidRDefault="00CE3F67" w:rsidP="00CE3F67">
      <w:pPr>
        <w:jc w:val="both"/>
        <w:rPr>
          <w:rFonts w:asciiTheme="majorHAnsi" w:hAnsiTheme="majorHAnsi" w:cs="Angsana New"/>
          <w:sz w:val="32"/>
          <w:szCs w:val="24"/>
        </w:rPr>
      </w:pPr>
      <w:r>
        <w:rPr>
          <w:rFonts w:asciiTheme="majorHAnsi" w:hAnsiTheme="majorHAnsi" w:cs="Angsana New"/>
          <w:sz w:val="32"/>
          <w:szCs w:val="24"/>
        </w:rPr>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w:t>
      </w:r>
    </w:p>
    <w:p w14:paraId="0C686723" w14:textId="23D63994" w:rsidR="00CE3F67" w:rsidRDefault="00CE3F67" w:rsidP="00CE3F67">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or </w:t>
      </w:r>
      <w:r w:rsidR="005939A2">
        <w:rPr>
          <w:rFonts w:asciiTheme="majorHAnsi" w:hAnsiTheme="majorHAnsi" w:cs="Angsana New"/>
          <w:sz w:val="32"/>
          <w:szCs w:val="24"/>
        </w:rPr>
        <w:t xml:space="preserve">by </w:t>
      </w:r>
      <w:r>
        <w:rPr>
          <w:rFonts w:asciiTheme="majorHAnsi" w:hAnsiTheme="majorHAnsi" w:cs="Angsana New"/>
          <w:sz w:val="32"/>
          <w:szCs w:val="24"/>
        </w:rPr>
        <w:t xml:space="preserve">the judge if there is no jury. The decision will be announced in open court, and a written </w:t>
      </w:r>
      <w:r w:rsidRPr="00E67F0D">
        <w:rPr>
          <w:rFonts w:asciiTheme="majorHAnsi" w:hAnsiTheme="majorHAnsi" w:cs="Angsana New"/>
          <w:b/>
          <w:sz w:val="32"/>
          <w:szCs w:val="24"/>
        </w:rPr>
        <w:t xml:space="preserve">judgment </w:t>
      </w:r>
      <w:r>
        <w:rPr>
          <w:rFonts w:asciiTheme="majorHAnsi" w:hAnsiTheme="majorHAnsi" w:cs="Angsana New"/>
          <w:sz w:val="32"/>
          <w:szCs w:val="24"/>
        </w:rPr>
        <w:t>will be made available.</w:t>
      </w:r>
    </w:p>
    <w:p w14:paraId="2D298627" w14:textId="77777777" w:rsidR="0080042B" w:rsidRDefault="0080042B" w:rsidP="0088322F">
      <w:pPr>
        <w:jc w:val="both"/>
        <w:rPr>
          <w:rFonts w:ascii="Trebuchet MS" w:eastAsia="Times New Roman" w:hAnsi="Trebuchet MS" w:cs="Angsana New"/>
          <w:b/>
          <w:sz w:val="44"/>
          <w:szCs w:val="24"/>
          <w:u w:val="single"/>
        </w:rPr>
      </w:pPr>
    </w:p>
    <w:p w14:paraId="6853E161" w14:textId="585417FF" w:rsidR="0088322F" w:rsidRPr="00CC0D19" w:rsidRDefault="0088322F" w:rsidP="0088322F">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if the Defendant Doesn’t Appear?</w:t>
      </w:r>
    </w:p>
    <w:p w14:paraId="74FA2F5C" w14:textId="710D3EA0" w:rsidR="0088322F" w:rsidRPr="00CC0D19" w:rsidRDefault="0088322F" w:rsidP="0088322F">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defendant doesn’t </w:t>
      </w:r>
      <w:r w:rsidR="00873E47">
        <w:rPr>
          <w:rFonts w:ascii="Trebuchet MS" w:eastAsia="Times New Roman" w:hAnsi="Trebuchet MS" w:cs="Angsana New"/>
          <w:sz w:val="32"/>
          <w:szCs w:val="24"/>
        </w:rPr>
        <w:t>appear at trial, the information in your sworn petition will be taken as the truth. If you provided enough information in your petition, you will be awarded a default judgment. If you did not, you may need to provide information to the court about things such as how and when you delivered the notice to vacate before the court can award you a judgment.</w:t>
      </w:r>
    </w:p>
    <w:p w14:paraId="3CF7D68E" w14:textId="77777777" w:rsidR="0088322F" w:rsidRPr="00CC0D19" w:rsidRDefault="0088322F" w:rsidP="0088322F">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To get a default judgment, you will also need to provide the last known address of the defendant to the court in writing, as well as an affidavit stating whether or not the defendant is on active duty in the U.S. military (or that you do not know if they are), and how you know that they are or not, or why you do not know if they are.</w:t>
      </w:r>
    </w:p>
    <w:p w14:paraId="0AEEE26D" w14:textId="77777777" w:rsidR="0088322F" w:rsidRPr="00CC0D19" w:rsidRDefault="0088322F" w:rsidP="0088322F">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You can verify military service at </w:t>
      </w:r>
      <w:hyperlink r:id="rId10" w:history="1">
        <w:r w:rsidRPr="00CC0D19">
          <w:rPr>
            <w:rFonts w:ascii="Trebuchet MS" w:eastAsia="Times New Roman" w:hAnsi="Trebuchet MS" w:cs="Angsana New"/>
            <w:color w:val="0563C1"/>
            <w:sz w:val="32"/>
            <w:szCs w:val="24"/>
            <w:u w:val="single"/>
          </w:rPr>
          <w:t>https://scra.dmdc.osd.mil/</w:t>
        </w:r>
      </w:hyperlink>
      <w:r w:rsidRPr="00CC0D19">
        <w:rPr>
          <w:rFonts w:ascii="Trebuchet MS" w:eastAsia="Times New Roman" w:hAnsi="Trebuchet MS" w:cs="Angsana New"/>
          <w:sz w:val="32"/>
          <w:szCs w:val="24"/>
        </w:rPr>
        <w:t>.</w:t>
      </w:r>
    </w:p>
    <w:p w14:paraId="2DDEE2C0" w14:textId="77777777" w:rsidR="00CC0D19" w:rsidRPr="00CC0D19" w:rsidRDefault="00CC0D19" w:rsidP="00CC0D19">
      <w:pPr>
        <w:jc w:val="both"/>
        <w:rPr>
          <w:rFonts w:ascii="Trebuchet MS" w:eastAsia="Times New Roman" w:hAnsi="Trebuchet MS" w:cs="Angsana New"/>
          <w:sz w:val="32"/>
          <w:szCs w:val="24"/>
        </w:rPr>
      </w:pPr>
    </w:p>
    <w:p w14:paraId="5AADA4E8"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if I Lose My Eviction Case?</w:t>
      </w:r>
    </w:p>
    <w:p w14:paraId="5A743B27" w14:textId="0E676998" w:rsidR="00EB4458"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judgment is in favor of the defendant, </w:t>
      </w:r>
      <w:r w:rsidR="00E065E8">
        <w:rPr>
          <w:rFonts w:ascii="Trebuchet MS" w:eastAsia="Times New Roman" w:hAnsi="Trebuchet MS" w:cs="Angsana New"/>
          <w:sz w:val="32"/>
          <w:szCs w:val="24"/>
        </w:rPr>
        <w:t xml:space="preserve">they will be able to remain in possession of the property. If you wish, </w:t>
      </w:r>
      <w:r w:rsidR="00EB4458">
        <w:rPr>
          <w:rFonts w:ascii="Trebuchet MS" w:eastAsia="Times New Roman" w:hAnsi="Trebuchet MS" w:cs="Angsana New"/>
          <w:sz w:val="32"/>
          <w:szCs w:val="24"/>
        </w:rPr>
        <w:t>you can</w:t>
      </w:r>
      <w:r w:rsidRPr="00CC0D19">
        <w:rPr>
          <w:rFonts w:ascii="Trebuchet MS" w:eastAsia="Times New Roman" w:hAnsi="Trebuchet MS" w:cs="Angsana New"/>
          <w:sz w:val="32"/>
          <w:szCs w:val="24"/>
        </w:rPr>
        <w:t xml:space="preserve"> file an </w:t>
      </w:r>
      <w:r w:rsidRPr="00CC0D19">
        <w:rPr>
          <w:rFonts w:ascii="Trebuchet MS" w:eastAsia="Times New Roman" w:hAnsi="Trebuchet MS" w:cs="Angsana New"/>
          <w:b/>
          <w:sz w:val="32"/>
          <w:szCs w:val="24"/>
        </w:rPr>
        <w:t>appeal</w:t>
      </w:r>
      <w:r w:rsidRPr="00CC0D19">
        <w:rPr>
          <w:rFonts w:ascii="Trebuchet MS" w:eastAsia="Times New Roman" w:hAnsi="Trebuchet MS" w:cs="Angsana New"/>
          <w:sz w:val="32"/>
          <w:szCs w:val="24"/>
        </w:rPr>
        <w:t xml:space="preserve">, which is a request for the county court to hear </w:t>
      </w:r>
      <w:r w:rsidR="00E065E8">
        <w:rPr>
          <w:rFonts w:ascii="Trebuchet MS" w:eastAsia="Times New Roman" w:hAnsi="Trebuchet MS" w:cs="Angsana New"/>
          <w:sz w:val="32"/>
          <w:szCs w:val="24"/>
        </w:rPr>
        <w:t>the eviction case over again</w:t>
      </w:r>
      <w:r w:rsidRPr="00CC0D19">
        <w:rPr>
          <w:rFonts w:ascii="Trebuchet MS" w:eastAsia="Times New Roman" w:hAnsi="Trebuchet MS" w:cs="Angsana New"/>
          <w:sz w:val="32"/>
          <w:szCs w:val="24"/>
        </w:rPr>
        <w:t xml:space="preserve">. You can file an appeal within </w:t>
      </w:r>
      <w:r w:rsidR="00EB4458">
        <w:rPr>
          <w:rFonts w:ascii="Trebuchet MS" w:eastAsia="Times New Roman" w:hAnsi="Trebuchet MS" w:cs="Angsana New"/>
          <w:sz w:val="32"/>
          <w:szCs w:val="24"/>
        </w:rPr>
        <w:t>5</w:t>
      </w:r>
      <w:r w:rsidRPr="00CC0D19">
        <w:rPr>
          <w:rFonts w:ascii="Trebuchet MS" w:eastAsia="Times New Roman" w:hAnsi="Trebuchet MS" w:cs="Angsana New"/>
          <w:sz w:val="32"/>
          <w:szCs w:val="24"/>
        </w:rPr>
        <w:t xml:space="preserve"> days of the judgment</w:t>
      </w:r>
      <w:r w:rsidR="00EB4458">
        <w:rPr>
          <w:rFonts w:ascii="Trebuchet MS" w:eastAsia="Times New Roman" w:hAnsi="Trebuchet MS" w:cs="Angsana New"/>
          <w:sz w:val="32"/>
          <w:szCs w:val="24"/>
        </w:rPr>
        <w:t xml:space="preserve">. The 5 days </w:t>
      </w:r>
      <w:r w:rsidR="00E065E8">
        <w:rPr>
          <w:rFonts w:ascii="Trebuchet MS" w:eastAsia="Times New Roman" w:hAnsi="Trebuchet MS" w:cs="Angsana New"/>
          <w:sz w:val="32"/>
          <w:szCs w:val="24"/>
        </w:rPr>
        <w:t xml:space="preserve">include </w:t>
      </w:r>
      <w:r w:rsidR="00EB4458">
        <w:rPr>
          <w:rFonts w:ascii="Trebuchet MS" w:eastAsia="Times New Roman" w:hAnsi="Trebuchet MS" w:cs="Angsana New"/>
          <w:sz w:val="32"/>
          <w:szCs w:val="24"/>
        </w:rPr>
        <w:t>weekends and holidays. If the fifth day is a weekend, holiday, or day the court closes before 5 P.M., you have until the next business day to file your appeal.</w:t>
      </w:r>
      <w:r w:rsidRPr="00CC0D19">
        <w:rPr>
          <w:rFonts w:ascii="Trebuchet MS" w:eastAsia="Times New Roman" w:hAnsi="Trebuchet MS" w:cs="Angsana New"/>
          <w:sz w:val="32"/>
          <w:szCs w:val="24"/>
        </w:rPr>
        <w:t xml:space="preserve"> </w:t>
      </w:r>
    </w:p>
    <w:p w14:paraId="50FE959C" w14:textId="073D6C66"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To appeal, you will have to file either:</w:t>
      </w:r>
    </w:p>
    <w:p w14:paraId="51BE5B96" w14:textId="3E186412"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An </w:t>
      </w:r>
      <w:r w:rsidRPr="00CC0D19">
        <w:rPr>
          <w:rFonts w:ascii="Trebuchet MS" w:eastAsia="Times New Roman" w:hAnsi="Trebuchet MS" w:cs="Angsana New"/>
          <w:b/>
          <w:sz w:val="32"/>
          <w:szCs w:val="24"/>
        </w:rPr>
        <w:t>appeal bond</w:t>
      </w:r>
      <w:r w:rsidRPr="00CC0D19">
        <w:rPr>
          <w:rFonts w:ascii="Trebuchet MS" w:eastAsia="Times New Roman" w:hAnsi="Trebuchet MS" w:cs="Angsana New"/>
          <w:sz w:val="32"/>
          <w:szCs w:val="24"/>
        </w:rPr>
        <w:t xml:space="preserve"> (promise from another person, called a </w:t>
      </w:r>
      <w:r w:rsidRPr="00CC0D19">
        <w:rPr>
          <w:rFonts w:ascii="Trebuchet MS" w:eastAsia="Times New Roman" w:hAnsi="Trebuchet MS" w:cs="Angsana New"/>
          <w:b/>
          <w:sz w:val="32"/>
          <w:szCs w:val="24"/>
        </w:rPr>
        <w:t>surety</w:t>
      </w:r>
      <w:r w:rsidRPr="00CC0D19">
        <w:rPr>
          <w:rFonts w:ascii="Trebuchet MS" w:eastAsia="Times New Roman" w:hAnsi="Trebuchet MS" w:cs="Angsana New"/>
          <w:sz w:val="32"/>
          <w:szCs w:val="24"/>
        </w:rPr>
        <w:t xml:space="preserve">, to pay the bond amount to the defendant if you don’t pursue the appeal) in </w:t>
      </w:r>
      <w:r w:rsidR="00EB4458">
        <w:rPr>
          <w:rFonts w:ascii="Trebuchet MS" w:eastAsia="Times New Roman" w:hAnsi="Trebuchet MS" w:cs="Angsana New"/>
          <w:sz w:val="32"/>
          <w:szCs w:val="24"/>
        </w:rPr>
        <w:t>an</w:t>
      </w:r>
      <w:r w:rsidRPr="00CC0D19">
        <w:rPr>
          <w:rFonts w:ascii="Trebuchet MS" w:eastAsia="Times New Roman" w:hAnsi="Trebuchet MS" w:cs="Angsana New"/>
          <w:sz w:val="32"/>
          <w:szCs w:val="24"/>
        </w:rPr>
        <w:t xml:space="preserve"> amount </w:t>
      </w:r>
      <w:r w:rsidR="00EB4458">
        <w:rPr>
          <w:rFonts w:ascii="Trebuchet MS" w:eastAsia="Times New Roman" w:hAnsi="Trebuchet MS" w:cs="Angsana New"/>
          <w:sz w:val="32"/>
          <w:szCs w:val="24"/>
        </w:rPr>
        <w:t>set by the court</w:t>
      </w:r>
      <w:r w:rsidRPr="00CC0D19">
        <w:rPr>
          <w:rFonts w:ascii="Trebuchet MS" w:eastAsia="Times New Roman" w:hAnsi="Trebuchet MS" w:cs="Angsana New"/>
          <w:sz w:val="32"/>
          <w:szCs w:val="24"/>
        </w:rPr>
        <w:t>;</w:t>
      </w:r>
    </w:p>
    <w:p w14:paraId="0ECC6223" w14:textId="18E547E6"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 cash deposit </w:t>
      </w:r>
      <w:r w:rsidR="00EB4458">
        <w:rPr>
          <w:rFonts w:ascii="Trebuchet MS" w:eastAsia="Times New Roman" w:hAnsi="Trebuchet MS" w:cs="Angsana New"/>
          <w:sz w:val="32"/>
          <w:szCs w:val="24"/>
        </w:rPr>
        <w:t>in an amount set by the court</w:t>
      </w:r>
      <w:r w:rsidRPr="00CC0D19">
        <w:rPr>
          <w:rFonts w:ascii="Trebuchet MS" w:eastAsia="Times New Roman" w:hAnsi="Trebuchet MS" w:cs="Angsana New"/>
          <w:sz w:val="32"/>
          <w:szCs w:val="24"/>
        </w:rPr>
        <w:t>, which may be awarded to the defendant if you don’t pursue the appeal; or</w:t>
      </w:r>
    </w:p>
    <w:p w14:paraId="51DD879F" w14:textId="77777777"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A Statement of Inability to Afford Payment of Court Costs if you cannot afford an appeal bond or cash deposit.</w:t>
      </w:r>
    </w:p>
    <w:p w14:paraId="3AA8AD5D" w14:textId="3B7DBB81"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If you appeal with an appeal bond or a cash deposit, you must send notice of the appeal to the defendant within</w:t>
      </w:r>
      <w:r w:rsidR="00947E70">
        <w:rPr>
          <w:rFonts w:ascii="Trebuchet MS" w:eastAsia="Times New Roman" w:hAnsi="Trebuchet MS" w:cs="Angsana New"/>
          <w:sz w:val="32"/>
          <w:szCs w:val="24"/>
        </w:rPr>
        <w:t xml:space="preserve"> fi</w:t>
      </w:r>
      <w:r w:rsidRPr="00CC0D19">
        <w:rPr>
          <w:rFonts w:ascii="Trebuchet MS" w:eastAsia="Times New Roman" w:hAnsi="Trebuchet MS" w:cs="Angsana New"/>
          <w:sz w:val="32"/>
          <w:szCs w:val="24"/>
        </w:rPr>
        <w:t>ve days of filing it with the court.</w:t>
      </w:r>
    </w:p>
    <w:p w14:paraId="740F9103" w14:textId="5E537A6C"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Once your appeal is filed with the county court, you will be required to pay the filing fee or file a Statement of Inability to Afford Payment of Court Costs</w:t>
      </w:r>
      <w:r w:rsidR="00947E70">
        <w:rPr>
          <w:rFonts w:ascii="Trebuchet MS" w:eastAsia="Times New Roman" w:hAnsi="Trebuchet MS" w:cs="Angsana New"/>
          <w:sz w:val="32"/>
          <w:szCs w:val="24"/>
        </w:rPr>
        <w:t xml:space="preserve"> with the county court</w:t>
      </w:r>
      <w:r w:rsidRPr="00CC0D19">
        <w:rPr>
          <w:rFonts w:ascii="Trebuchet MS" w:eastAsia="Times New Roman" w:hAnsi="Trebuchet MS" w:cs="Angsana New"/>
          <w:sz w:val="32"/>
          <w:szCs w:val="24"/>
        </w:rPr>
        <w:t>.</w:t>
      </w:r>
    </w:p>
    <w:p w14:paraId="143B2431" w14:textId="77777777" w:rsidR="00CC0D19" w:rsidRPr="00CC0D19" w:rsidRDefault="00CC0D19" w:rsidP="00CC0D19">
      <w:pPr>
        <w:jc w:val="both"/>
        <w:rPr>
          <w:rFonts w:ascii="Trebuchet MS" w:eastAsia="Times New Roman" w:hAnsi="Trebuchet MS" w:cs="Angsana New"/>
          <w:sz w:val="32"/>
          <w:szCs w:val="24"/>
        </w:rPr>
      </w:pPr>
    </w:p>
    <w:p w14:paraId="3BE82845"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if I Win My Eviction Case?</w:t>
      </w:r>
    </w:p>
    <w:p w14:paraId="13A0ABAB" w14:textId="437535FA" w:rsidR="00B43413"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lastRenderedPageBreak/>
        <w:t xml:space="preserve">If the judgment is in your favor, </w:t>
      </w:r>
      <w:r w:rsidR="00873E47">
        <w:rPr>
          <w:rFonts w:ascii="Trebuchet MS" w:eastAsia="Times New Roman" w:hAnsi="Trebuchet MS" w:cs="Angsana New"/>
          <w:sz w:val="32"/>
          <w:szCs w:val="24"/>
        </w:rPr>
        <w:t xml:space="preserve">the </w:t>
      </w:r>
      <w:r w:rsidRPr="00CC0D19">
        <w:rPr>
          <w:rFonts w:ascii="Trebuchet MS" w:eastAsia="Times New Roman" w:hAnsi="Trebuchet MS" w:cs="Angsana New"/>
          <w:sz w:val="32"/>
          <w:szCs w:val="24"/>
        </w:rPr>
        <w:t xml:space="preserve">defendant </w:t>
      </w:r>
      <w:r w:rsidR="00B43413">
        <w:rPr>
          <w:rFonts w:ascii="Trebuchet MS" w:eastAsia="Times New Roman" w:hAnsi="Trebuchet MS" w:cs="Angsana New"/>
          <w:sz w:val="32"/>
          <w:szCs w:val="24"/>
        </w:rPr>
        <w:t xml:space="preserve">has a right to </w:t>
      </w:r>
      <w:r w:rsidRPr="00CC0D19">
        <w:rPr>
          <w:rFonts w:ascii="Trebuchet MS" w:eastAsia="Times New Roman" w:hAnsi="Trebuchet MS" w:cs="Angsana New"/>
          <w:sz w:val="32"/>
          <w:szCs w:val="24"/>
        </w:rPr>
        <w:t>file an appeal</w:t>
      </w:r>
      <w:r w:rsidR="00B43413">
        <w:rPr>
          <w:rFonts w:ascii="Trebuchet MS" w:eastAsia="Times New Roman" w:hAnsi="Trebuchet MS" w:cs="Angsana New"/>
          <w:sz w:val="32"/>
          <w:szCs w:val="24"/>
        </w:rPr>
        <w:t xml:space="preserve"> as described above. </w:t>
      </w:r>
    </w:p>
    <w:p w14:paraId="041873B1" w14:textId="77777777" w:rsidR="0080042B" w:rsidRDefault="00B43413" w:rsidP="0080042B">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w:t>
      </w:r>
      <w:r w:rsidR="00CB559E">
        <w:rPr>
          <w:rFonts w:ascii="Trebuchet MS" w:eastAsia="Times New Roman" w:hAnsi="Trebuchet MS" w:cs="Angsana New"/>
          <w:sz w:val="32"/>
          <w:szCs w:val="24"/>
        </w:rPr>
        <w:t xml:space="preserve">you get </w:t>
      </w:r>
      <w:r w:rsidR="00024797">
        <w:rPr>
          <w:rFonts w:ascii="Trebuchet MS" w:eastAsia="Times New Roman" w:hAnsi="Trebuchet MS" w:cs="Angsana New"/>
          <w:sz w:val="32"/>
          <w:szCs w:val="24"/>
        </w:rPr>
        <w:t>a judgment i</w:t>
      </w:r>
      <w:r w:rsidR="00CB559E">
        <w:rPr>
          <w:rFonts w:ascii="Trebuchet MS" w:eastAsia="Times New Roman" w:hAnsi="Trebuchet MS" w:cs="Angsana New"/>
          <w:sz w:val="32"/>
          <w:szCs w:val="24"/>
        </w:rPr>
        <w:t>n an eviction case based on the defendant</w:t>
      </w:r>
      <w:r>
        <w:rPr>
          <w:rFonts w:ascii="Trebuchet MS" w:eastAsia="Times New Roman" w:hAnsi="Trebuchet MS" w:cs="Angsana New"/>
          <w:sz w:val="32"/>
          <w:szCs w:val="24"/>
        </w:rPr>
        <w:t xml:space="preserve"> not paying rent, and </w:t>
      </w:r>
      <w:r w:rsidR="00CB559E">
        <w:rPr>
          <w:rFonts w:ascii="Trebuchet MS" w:eastAsia="Times New Roman" w:hAnsi="Trebuchet MS" w:cs="Angsana New"/>
          <w:sz w:val="32"/>
          <w:szCs w:val="24"/>
        </w:rPr>
        <w:t xml:space="preserve">the defendant </w:t>
      </w:r>
      <w:r w:rsidR="00476364">
        <w:rPr>
          <w:rFonts w:ascii="Trebuchet MS" w:eastAsia="Times New Roman" w:hAnsi="Trebuchet MS" w:cs="Angsana New"/>
          <w:sz w:val="32"/>
          <w:szCs w:val="24"/>
        </w:rPr>
        <w:t>appeals</w:t>
      </w:r>
      <w:r>
        <w:rPr>
          <w:rFonts w:ascii="Trebuchet MS" w:eastAsia="Times New Roman" w:hAnsi="Trebuchet MS" w:cs="Angsana New"/>
          <w:sz w:val="32"/>
          <w:szCs w:val="24"/>
        </w:rPr>
        <w:t xml:space="preserve"> with an appeal bond or a Statement of Inability, the</w:t>
      </w:r>
      <w:r w:rsidR="00476364">
        <w:rPr>
          <w:rFonts w:ascii="Trebuchet MS" w:eastAsia="Times New Roman" w:hAnsi="Trebuchet MS" w:cs="Angsana New"/>
          <w:sz w:val="32"/>
          <w:szCs w:val="24"/>
        </w:rPr>
        <w:t xml:space="preserve"> defendant </w:t>
      </w:r>
      <w:r>
        <w:rPr>
          <w:rFonts w:ascii="Trebuchet MS" w:eastAsia="Times New Roman" w:hAnsi="Trebuchet MS" w:cs="Angsana New"/>
          <w:sz w:val="32"/>
          <w:szCs w:val="24"/>
        </w:rPr>
        <w:t>will be ordered to pay one month</w:t>
      </w:r>
      <w:r w:rsidR="000D3F1D">
        <w:rPr>
          <w:rFonts w:ascii="Trebuchet MS" w:eastAsia="Times New Roman" w:hAnsi="Trebuchet MS" w:cs="Angsana New"/>
          <w:sz w:val="32"/>
          <w:szCs w:val="24"/>
        </w:rPr>
        <w:t xml:space="preserve">’s rent </w:t>
      </w:r>
      <w:r w:rsidR="00CB559E">
        <w:rPr>
          <w:rFonts w:ascii="Trebuchet MS" w:eastAsia="Times New Roman" w:hAnsi="Trebuchet MS" w:cs="Angsana New"/>
          <w:sz w:val="32"/>
          <w:szCs w:val="24"/>
        </w:rPr>
        <w:t>to</w:t>
      </w:r>
      <w:r w:rsidR="000D3F1D">
        <w:rPr>
          <w:rFonts w:ascii="Trebuchet MS" w:eastAsia="Times New Roman" w:hAnsi="Trebuchet MS" w:cs="Angsana New"/>
          <w:sz w:val="32"/>
          <w:szCs w:val="24"/>
        </w:rPr>
        <w:t xml:space="preserve"> the court. You can then receive that money</w:t>
      </w:r>
      <w:r w:rsidR="00CB559E">
        <w:rPr>
          <w:rFonts w:ascii="Trebuchet MS" w:eastAsia="Times New Roman" w:hAnsi="Trebuchet MS" w:cs="Angsana New"/>
          <w:sz w:val="32"/>
          <w:szCs w:val="24"/>
        </w:rPr>
        <w:t>, which covers the defendant’s rent for the first month of the appeal process</w:t>
      </w:r>
      <w:r w:rsidR="000D3F1D">
        <w:rPr>
          <w:rFonts w:ascii="Trebuchet MS" w:eastAsia="Times New Roman" w:hAnsi="Trebuchet MS" w:cs="Angsana New"/>
          <w:sz w:val="32"/>
          <w:szCs w:val="24"/>
        </w:rPr>
        <w:t xml:space="preserve">. This ensures that someone </w:t>
      </w:r>
      <w:r w:rsidR="00476364">
        <w:rPr>
          <w:rFonts w:ascii="Trebuchet MS" w:eastAsia="Times New Roman" w:hAnsi="Trebuchet MS" w:cs="Angsana New"/>
          <w:sz w:val="32"/>
          <w:szCs w:val="24"/>
        </w:rPr>
        <w:t>evicted</w:t>
      </w:r>
      <w:r w:rsidR="000D3F1D">
        <w:rPr>
          <w:rFonts w:ascii="Trebuchet MS" w:eastAsia="Times New Roman" w:hAnsi="Trebuchet MS" w:cs="Angsana New"/>
          <w:sz w:val="32"/>
          <w:szCs w:val="24"/>
        </w:rPr>
        <w:t xml:space="preserve"> for not paying rent </w:t>
      </w:r>
      <w:r w:rsidR="00CB559E">
        <w:rPr>
          <w:rFonts w:ascii="Trebuchet MS" w:eastAsia="Times New Roman" w:hAnsi="Trebuchet MS" w:cs="Angsana New"/>
          <w:sz w:val="32"/>
          <w:szCs w:val="24"/>
        </w:rPr>
        <w:t>isn’t able to</w:t>
      </w:r>
      <w:r w:rsidR="000D3F1D">
        <w:rPr>
          <w:rFonts w:ascii="Trebuchet MS" w:eastAsia="Times New Roman" w:hAnsi="Trebuchet MS" w:cs="Angsana New"/>
          <w:sz w:val="32"/>
          <w:szCs w:val="24"/>
        </w:rPr>
        <w:t xml:space="preserve"> stay in the property for free during an appeal.</w:t>
      </w:r>
      <w:r w:rsidR="0054322C">
        <w:rPr>
          <w:rFonts w:ascii="Trebuchet MS" w:eastAsia="Times New Roman" w:hAnsi="Trebuchet MS" w:cs="Angsana New"/>
          <w:sz w:val="32"/>
          <w:szCs w:val="24"/>
        </w:rPr>
        <w:t xml:space="preserve"> If they do not pay the rent to the court,</w:t>
      </w:r>
      <w:r w:rsidR="0080042B">
        <w:rPr>
          <w:rFonts w:ascii="Trebuchet MS" w:eastAsia="Times New Roman" w:hAnsi="Trebuchet MS" w:cs="Angsana New"/>
          <w:sz w:val="32"/>
          <w:szCs w:val="24"/>
        </w:rPr>
        <w:t xml:space="preserve"> or if they do not file an appeal but do not leave the property,</w:t>
      </w:r>
      <w:r w:rsidR="0054322C">
        <w:rPr>
          <w:rFonts w:ascii="Trebuchet MS" w:eastAsia="Times New Roman" w:hAnsi="Trebuchet MS" w:cs="Angsana New"/>
          <w:sz w:val="32"/>
          <w:szCs w:val="24"/>
        </w:rPr>
        <w:t xml:space="preserve"> you can get a </w:t>
      </w:r>
      <w:r w:rsidR="0054322C" w:rsidRPr="00CB559E">
        <w:rPr>
          <w:rFonts w:ascii="Trebuchet MS" w:eastAsia="Times New Roman" w:hAnsi="Trebuchet MS" w:cs="Angsana New"/>
          <w:b/>
          <w:sz w:val="32"/>
          <w:szCs w:val="24"/>
        </w:rPr>
        <w:t>writ of possession</w:t>
      </w:r>
      <w:r w:rsidR="0054322C">
        <w:rPr>
          <w:rFonts w:ascii="Trebuchet MS" w:eastAsia="Times New Roman" w:hAnsi="Trebuchet MS" w:cs="Angsana New"/>
          <w:sz w:val="32"/>
          <w:szCs w:val="24"/>
        </w:rPr>
        <w:t>, which is an order for the defendant to be removed from the property.</w:t>
      </w:r>
      <w:r w:rsidR="00476364">
        <w:rPr>
          <w:rFonts w:ascii="Trebuchet MS" w:eastAsia="Times New Roman" w:hAnsi="Trebuchet MS" w:cs="Angsana New"/>
          <w:sz w:val="32"/>
          <w:szCs w:val="24"/>
        </w:rPr>
        <w:t xml:space="preserve"> </w:t>
      </w:r>
    </w:p>
    <w:p w14:paraId="545DA8F2" w14:textId="4D1A46BC" w:rsidR="00CC0D19" w:rsidRDefault="00476364" w:rsidP="0080042B">
      <w:pPr>
        <w:jc w:val="both"/>
        <w:rPr>
          <w:rFonts w:ascii="Trebuchet MS" w:eastAsia="Times New Roman" w:hAnsi="Trebuchet MS" w:cs="Angsana New"/>
          <w:sz w:val="32"/>
          <w:szCs w:val="24"/>
        </w:rPr>
      </w:pPr>
      <w:r>
        <w:rPr>
          <w:rFonts w:ascii="Trebuchet MS" w:eastAsia="Times New Roman" w:hAnsi="Trebuchet MS" w:cs="Angsana New"/>
          <w:sz w:val="32"/>
          <w:szCs w:val="24"/>
        </w:rPr>
        <w:t>You will have to pay a fee for issuance of the writ, and a fee to the constable for executing the writ.</w:t>
      </w:r>
      <w:r w:rsidR="000826A0">
        <w:rPr>
          <w:rFonts w:ascii="Trebuchet MS" w:eastAsia="Times New Roman" w:hAnsi="Trebuchet MS" w:cs="Angsana New"/>
          <w:sz w:val="32"/>
          <w:szCs w:val="24"/>
        </w:rPr>
        <w:t xml:space="preserve"> If a writ is issued, a 24-hour notice will be posted on the door, and if the property isn’t vacated in that 24-hour period, the constable will come out and supervise the removal of the defendant’s property. </w:t>
      </w:r>
    </w:p>
    <w:p w14:paraId="6D51E8DD" w14:textId="7AD7E570" w:rsidR="000D3F1D" w:rsidRPr="00CC0D19" w:rsidRDefault="000D3F1D" w:rsidP="00CC0D19">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you were awarded money in the judgment, such as for back rent or attorney’s fees, see the </w:t>
      </w:r>
      <w:r w:rsidR="00CB559E">
        <w:rPr>
          <w:rFonts w:ascii="Trebuchet MS" w:eastAsia="Times New Roman" w:hAnsi="Trebuchet MS" w:cs="Angsana New"/>
          <w:sz w:val="32"/>
          <w:szCs w:val="24"/>
        </w:rPr>
        <w:t>“</w:t>
      </w:r>
      <w:r>
        <w:rPr>
          <w:rFonts w:ascii="Trebuchet MS" w:eastAsia="Times New Roman" w:hAnsi="Trebuchet MS" w:cs="Angsana New"/>
          <w:sz w:val="32"/>
          <w:szCs w:val="24"/>
        </w:rPr>
        <w:t>What Happens if I Win My Small Claims Case</w:t>
      </w:r>
      <w:r w:rsidR="00CB559E">
        <w:rPr>
          <w:rFonts w:ascii="Trebuchet MS" w:eastAsia="Times New Roman" w:hAnsi="Trebuchet MS" w:cs="Angsana New"/>
          <w:sz w:val="32"/>
          <w:szCs w:val="24"/>
        </w:rPr>
        <w:t>?”</w:t>
      </w:r>
      <w:r>
        <w:rPr>
          <w:rFonts w:ascii="Trebuchet MS" w:eastAsia="Times New Roman" w:hAnsi="Trebuchet MS" w:cs="Angsana New"/>
          <w:sz w:val="32"/>
          <w:szCs w:val="24"/>
        </w:rPr>
        <w:t xml:space="preserve"> section of the information packet on Filing a Small Claims Case for information on enforcing money judgments.</w:t>
      </w:r>
    </w:p>
    <w:p w14:paraId="7E5DD319" w14:textId="77777777" w:rsidR="00873E47" w:rsidRDefault="00873E47" w:rsidP="000D6AD8">
      <w:pPr>
        <w:jc w:val="both"/>
        <w:rPr>
          <w:rFonts w:asciiTheme="majorHAnsi" w:hAnsiTheme="majorHAnsi" w:cs="Angsana New"/>
          <w:b/>
          <w:sz w:val="44"/>
          <w:szCs w:val="24"/>
          <w:u w:val="single"/>
        </w:rPr>
      </w:pPr>
    </w:p>
    <w:p w14:paraId="1586FB2A" w14:textId="02A49110"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Resources</w:t>
      </w:r>
    </w:p>
    <w:p w14:paraId="5227AB75" w14:textId="69973FF9" w:rsidR="00E042F5" w:rsidRDefault="00E042F5" w:rsidP="00B673AA">
      <w:pPr>
        <w:jc w:val="both"/>
        <w:rPr>
          <w:rFonts w:cs="Angsana New"/>
          <w:sz w:val="32"/>
          <w:szCs w:val="24"/>
        </w:rPr>
      </w:pPr>
      <w:bookmarkStart w:id="6" w:name="_Hlk534966808"/>
      <w:r>
        <w:rPr>
          <w:rFonts w:cs="Angsana New"/>
          <w:sz w:val="32"/>
          <w:szCs w:val="24"/>
        </w:rPr>
        <w:t xml:space="preserve">Texas Lawyer Referral Service - </w:t>
      </w:r>
      <w:r w:rsidRPr="00E042F5">
        <w:rPr>
          <w:rFonts w:cs="Angsana New"/>
          <w:sz w:val="32"/>
          <w:szCs w:val="24"/>
        </w:rPr>
        <w:t>(800) 252-9690</w:t>
      </w:r>
    </w:p>
    <w:p w14:paraId="3DBE4DD6" w14:textId="40FFB3EB" w:rsidR="000D6AD8" w:rsidRDefault="0049235A" w:rsidP="00B673AA">
      <w:pPr>
        <w:jc w:val="both"/>
        <w:rPr>
          <w:rFonts w:cs="Angsana New"/>
          <w:sz w:val="32"/>
          <w:szCs w:val="24"/>
        </w:rPr>
      </w:pPr>
      <w:r>
        <w:rPr>
          <w:rFonts w:cs="Angsana New"/>
          <w:sz w:val="32"/>
          <w:szCs w:val="24"/>
        </w:rPr>
        <w:t>To c</w:t>
      </w:r>
      <w:r w:rsidR="00E042F5" w:rsidRPr="00E042F5">
        <w:rPr>
          <w:rFonts w:cs="Angsana New"/>
          <w:sz w:val="32"/>
          <w:szCs w:val="24"/>
        </w:rPr>
        <w:t xml:space="preserve">heck </w:t>
      </w:r>
      <w:r>
        <w:rPr>
          <w:rFonts w:cs="Angsana New"/>
          <w:sz w:val="32"/>
          <w:szCs w:val="24"/>
        </w:rPr>
        <w:t>military status –</w:t>
      </w:r>
      <w:r w:rsidR="00C61EAA">
        <w:rPr>
          <w:rFonts w:cs="Angsana New"/>
          <w:sz w:val="32"/>
          <w:szCs w:val="24"/>
        </w:rPr>
        <w:t xml:space="preserve"> </w:t>
      </w:r>
      <w:hyperlink r:id="rId11" w:history="1">
        <w:r w:rsidR="00FE3A23" w:rsidRPr="008C5928">
          <w:rPr>
            <w:rStyle w:val="Hyperlink"/>
            <w:rFonts w:cs="Angsana New"/>
            <w:sz w:val="32"/>
            <w:szCs w:val="24"/>
          </w:rPr>
          <w:t>https://scra.dmdc.osd.mil/</w:t>
        </w:r>
      </w:hyperlink>
    </w:p>
    <w:p w14:paraId="5493756E" w14:textId="31D62F95" w:rsidR="003A7903" w:rsidRDefault="003A7903" w:rsidP="00E042F5">
      <w:pPr>
        <w:jc w:val="both"/>
        <w:rPr>
          <w:rFonts w:cs="Angsana New"/>
          <w:sz w:val="32"/>
          <w:szCs w:val="24"/>
        </w:rPr>
      </w:pPr>
      <w:r>
        <w:rPr>
          <w:rFonts w:cs="Angsana New"/>
          <w:sz w:val="32"/>
          <w:szCs w:val="24"/>
        </w:rPr>
        <w:lastRenderedPageBreak/>
        <w:t xml:space="preserve">Texas Justice Court Training Center information for self-represented litigants – </w:t>
      </w:r>
      <w:hyperlink r:id="rId12" w:history="1">
        <w:r w:rsidRPr="00E56C4C">
          <w:rPr>
            <w:rStyle w:val="Hyperlink"/>
            <w:rFonts w:cs="Angsana New"/>
            <w:sz w:val="32"/>
            <w:szCs w:val="24"/>
          </w:rPr>
          <w:t>www.tjctc.org/SRL</w:t>
        </w:r>
      </w:hyperlink>
      <w:r>
        <w:rPr>
          <w:rFonts w:cs="Angsana New"/>
          <w:sz w:val="32"/>
          <w:szCs w:val="24"/>
        </w:rPr>
        <w:t xml:space="preserve"> </w:t>
      </w:r>
    </w:p>
    <w:p w14:paraId="5097F1CE" w14:textId="5ECF5F9A" w:rsidR="00E042F5" w:rsidRDefault="00E042F5" w:rsidP="00E042F5">
      <w:pPr>
        <w:jc w:val="both"/>
        <w:rPr>
          <w:rFonts w:cs="Angsana New"/>
          <w:sz w:val="32"/>
          <w:szCs w:val="24"/>
        </w:rPr>
      </w:pPr>
      <w:r>
        <w:rPr>
          <w:rFonts w:cs="Angsana New"/>
          <w:sz w:val="32"/>
          <w:szCs w:val="24"/>
        </w:rPr>
        <w:t xml:space="preserve">Office of Court Administration Self-Represented Litigant Site: </w:t>
      </w:r>
      <w:r>
        <w:rPr>
          <w:rFonts w:cs="Angsana New"/>
          <w:sz w:val="32"/>
          <w:szCs w:val="24"/>
        </w:rPr>
        <w:br/>
      </w:r>
      <w:hyperlink r:id="rId13" w:history="1">
        <w:r w:rsidRPr="00DD2FF0">
          <w:rPr>
            <w:rStyle w:val="Hyperlink"/>
            <w:rFonts w:cs="Angsana New"/>
            <w:sz w:val="32"/>
            <w:szCs w:val="24"/>
          </w:rPr>
          <w:t>www.txcourts.gov/programs-services/self-help/self-represented-litigants/</w:t>
        </w:r>
      </w:hyperlink>
    </w:p>
    <w:p w14:paraId="30B0DAF0" w14:textId="5F54D9EB" w:rsidR="00E042F5" w:rsidRDefault="00E042F5" w:rsidP="00E042F5">
      <w:pPr>
        <w:jc w:val="both"/>
        <w:rPr>
          <w:rFonts w:cs="Angsana New"/>
          <w:sz w:val="32"/>
          <w:szCs w:val="24"/>
        </w:rPr>
      </w:pPr>
      <w:r>
        <w:rPr>
          <w:rFonts w:cs="Angsana New"/>
          <w:sz w:val="32"/>
          <w:szCs w:val="24"/>
        </w:rPr>
        <w:t xml:space="preserve">State Bar of Texas Information, including Legal Information and Low or No-Cost Legal Assistance: </w:t>
      </w:r>
      <w:hyperlink r:id="rId14" w:history="1">
        <w:r w:rsidRPr="00DD2FF0">
          <w:rPr>
            <w:rStyle w:val="Hyperlink"/>
            <w:rFonts w:cs="Angsana New"/>
            <w:sz w:val="32"/>
            <w:szCs w:val="24"/>
          </w:rPr>
          <w:t>www.texasbar.com</w:t>
        </w:r>
      </w:hyperlink>
      <w:r>
        <w:rPr>
          <w:rFonts w:cs="Angsana New"/>
          <w:sz w:val="32"/>
          <w:szCs w:val="24"/>
        </w:rPr>
        <w:t>, and then click on “For The Public.”</w:t>
      </w:r>
    </w:p>
    <w:p w14:paraId="723967DE" w14:textId="6A877949" w:rsidR="00C61EAA" w:rsidRPr="00E042F5" w:rsidRDefault="00C61EAA" w:rsidP="00E042F5">
      <w:pPr>
        <w:jc w:val="both"/>
        <w:rPr>
          <w:rFonts w:cs="Angsana New"/>
          <w:sz w:val="32"/>
          <w:szCs w:val="24"/>
        </w:rPr>
      </w:pPr>
      <w:r>
        <w:rPr>
          <w:rFonts w:cs="Angsana New"/>
          <w:sz w:val="32"/>
          <w:szCs w:val="24"/>
        </w:rPr>
        <w:t xml:space="preserve">Forms and Information, including </w:t>
      </w:r>
      <w:r w:rsidR="003A7903">
        <w:rPr>
          <w:rFonts w:cs="Angsana New"/>
          <w:sz w:val="32"/>
          <w:szCs w:val="24"/>
        </w:rPr>
        <w:t>for</w:t>
      </w:r>
      <w:r>
        <w:rPr>
          <w:rFonts w:cs="Angsana New"/>
          <w:sz w:val="32"/>
          <w:szCs w:val="24"/>
        </w:rPr>
        <w:t xml:space="preserve"> other types of cases – </w:t>
      </w:r>
      <w:hyperlink r:id="rId15" w:history="1">
        <w:r w:rsidRPr="008C5928">
          <w:rPr>
            <w:rStyle w:val="Hyperlink"/>
            <w:rFonts w:cs="Angsana New"/>
            <w:sz w:val="32"/>
            <w:szCs w:val="24"/>
          </w:rPr>
          <w:t>www.texaslawhelp.org</w:t>
        </w:r>
      </w:hyperlink>
      <w:r>
        <w:rPr>
          <w:rFonts w:cs="Angsana New"/>
          <w:sz w:val="32"/>
          <w:szCs w:val="24"/>
        </w:rPr>
        <w:t xml:space="preserve"> </w:t>
      </w:r>
      <w:bookmarkEnd w:id="6"/>
    </w:p>
    <w:sectPr w:rsidR="00C61EAA" w:rsidRPr="00E042F5" w:rsidSect="00144C57">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DD519" w14:textId="77777777" w:rsidR="00A43D4D" w:rsidRDefault="00A43D4D" w:rsidP="00144C57">
      <w:pPr>
        <w:spacing w:after="0" w:line="240" w:lineRule="auto"/>
      </w:pPr>
      <w:r>
        <w:separator/>
      </w:r>
    </w:p>
  </w:endnote>
  <w:endnote w:type="continuationSeparator" w:id="0">
    <w:p w14:paraId="4CE19F2D" w14:textId="77777777" w:rsidR="00A43D4D" w:rsidRDefault="00A43D4D"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342239"/>
      <w:docPartObj>
        <w:docPartGallery w:val="Page Numbers (Bottom of Page)"/>
        <w:docPartUnique/>
      </w:docPartObj>
    </w:sdtPr>
    <w:sdtEndPr/>
    <w:sdtContent>
      <w:p w14:paraId="5854DFCE" w14:textId="42D27EA3" w:rsidR="00144C57" w:rsidRDefault="00144C57">
        <w:pPr>
          <w:pStyle w:val="Footer"/>
        </w:pPr>
        <w:r>
          <w:rPr>
            <w:noProof/>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1D0077" w:rsidRPr="001D0077">
                                        <w:rPr>
                                          <w:rFonts w:asciiTheme="majorHAnsi" w:eastAsiaTheme="majorEastAsia" w:hAnsiTheme="majorHAnsi" w:cstheme="majorBidi"/>
                                          <w:noProof/>
                                          <w:sz w:val="48"/>
                                          <w:szCs w:val="48"/>
                                        </w:rPr>
                                        <w:t>13</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1D0077" w:rsidRPr="001D0077">
                                  <w:rPr>
                                    <w:rFonts w:asciiTheme="majorHAnsi" w:eastAsiaTheme="majorEastAsia" w:hAnsiTheme="majorHAnsi" w:cstheme="majorBidi"/>
                                    <w:noProof/>
                                    <w:sz w:val="48"/>
                                    <w:szCs w:val="48"/>
                                  </w:rPr>
                                  <w:t>13</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5EA19" w14:textId="77777777" w:rsidR="00A43D4D" w:rsidRDefault="00A43D4D" w:rsidP="00144C57">
      <w:pPr>
        <w:spacing w:after="0" w:line="240" w:lineRule="auto"/>
      </w:pPr>
      <w:r>
        <w:separator/>
      </w:r>
    </w:p>
  </w:footnote>
  <w:footnote w:type="continuationSeparator" w:id="0">
    <w:p w14:paraId="4F88F2EC" w14:textId="77777777" w:rsidR="00A43D4D" w:rsidRDefault="00A43D4D" w:rsidP="00144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3A23226"/>
    <w:multiLevelType w:val="hybridMultilevel"/>
    <w:tmpl w:val="3FE82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906E9"/>
    <w:multiLevelType w:val="hybridMultilevel"/>
    <w:tmpl w:val="CC3CB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F62E44"/>
    <w:multiLevelType w:val="hybridMultilevel"/>
    <w:tmpl w:val="CF161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44EF9"/>
    <w:multiLevelType w:val="hybridMultilevel"/>
    <w:tmpl w:val="28B2A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9A037B"/>
    <w:multiLevelType w:val="hybridMultilevel"/>
    <w:tmpl w:val="42B8E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0B354E"/>
    <w:multiLevelType w:val="hybridMultilevel"/>
    <w:tmpl w:val="74544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0"/>
  </w:num>
  <w:num w:numId="22">
    <w:abstractNumId w:val="9"/>
  </w:num>
  <w:num w:numId="23">
    <w:abstractNumId w:val="5"/>
  </w:num>
  <w:num w:numId="24">
    <w:abstractNumId w:val="2"/>
  </w:num>
  <w:num w:numId="25">
    <w:abstractNumId w:val="6"/>
  </w:num>
  <w:num w:numId="26">
    <w:abstractNumId w:val="3"/>
  </w:num>
  <w:num w:numId="27">
    <w:abstractNumId w:val="7"/>
  </w:num>
  <w:num w:numId="28">
    <w:abstractNumId w:val="11"/>
  </w:num>
  <w:num w:numId="29">
    <w:abstractNumId w:val="8"/>
  </w:num>
  <w:num w:numId="30">
    <w:abstractNumId w:val="1"/>
  </w:num>
  <w:num w:numId="31">
    <w:abstractNumId w:val="4"/>
  </w:num>
  <w:num w:numId="32">
    <w:abstractNumId w:val="1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04"/>
    <w:rsid w:val="00024797"/>
    <w:rsid w:val="00031C55"/>
    <w:rsid w:val="00036B39"/>
    <w:rsid w:val="00072129"/>
    <w:rsid w:val="00077F7B"/>
    <w:rsid w:val="000826A0"/>
    <w:rsid w:val="00094620"/>
    <w:rsid w:val="000D3F1D"/>
    <w:rsid w:val="000D6AD8"/>
    <w:rsid w:val="00131530"/>
    <w:rsid w:val="001413D0"/>
    <w:rsid w:val="00144C57"/>
    <w:rsid w:val="00147D26"/>
    <w:rsid w:val="00193DDC"/>
    <w:rsid w:val="001B586F"/>
    <w:rsid w:val="001C6C81"/>
    <w:rsid w:val="001D0077"/>
    <w:rsid w:val="001D2219"/>
    <w:rsid w:val="00220B09"/>
    <w:rsid w:val="00271526"/>
    <w:rsid w:val="002B3163"/>
    <w:rsid w:val="002E77E6"/>
    <w:rsid w:val="00302AF6"/>
    <w:rsid w:val="00310E42"/>
    <w:rsid w:val="0033379A"/>
    <w:rsid w:val="00337422"/>
    <w:rsid w:val="00341CC5"/>
    <w:rsid w:val="0035708F"/>
    <w:rsid w:val="0036712B"/>
    <w:rsid w:val="00395ED1"/>
    <w:rsid w:val="003A29F4"/>
    <w:rsid w:val="003A7903"/>
    <w:rsid w:val="003E05E4"/>
    <w:rsid w:val="00402519"/>
    <w:rsid w:val="004472D0"/>
    <w:rsid w:val="00476364"/>
    <w:rsid w:val="0049235A"/>
    <w:rsid w:val="00497A97"/>
    <w:rsid w:val="004A071A"/>
    <w:rsid w:val="004A0F3E"/>
    <w:rsid w:val="004E21CD"/>
    <w:rsid w:val="004E3BC9"/>
    <w:rsid w:val="0054322C"/>
    <w:rsid w:val="0058383B"/>
    <w:rsid w:val="005939A2"/>
    <w:rsid w:val="005961E5"/>
    <w:rsid w:val="005A5BFB"/>
    <w:rsid w:val="005D3D82"/>
    <w:rsid w:val="005E22C1"/>
    <w:rsid w:val="00686CD1"/>
    <w:rsid w:val="00712ABE"/>
    <w:rsid w:val="007E7B28"/>
    <w:rsid w:val="0080042B"/>
    <w:rsid w:val="00873E47"/>
    <w:rsid w:val="0087675E"/>
    <w:rsid w:val="0088322F"/>
    <w:rsid w:val="00893914"/>
    <w:rsid w:val="00894350"/>
    <w:rsid w:val="008E606D"/>
    <w:rsid w:val="009019B1"/>
    <w:rsid w:val="009047AC"/>
    <w:rsid w:val="00912213"/>
    <w:rsid w:val="009454CD"/>
    <w:rsid w:val="00947E70"/>
    <w:rsid w:val="009A0D0F"/>
    <w:rsid w:val="009D255E"/>
    <w:rsid w:val="009D38C9"/>
    <w:rsid w:val="009E0896"/>
    <w:rsid w:val="009F7197"/>
    <w:rsid w:val="00A16CCF"/>
    <w:rsid w:val="00A43D4D"/>
    <w:rsid w:val="00AA3880"/>
    <w:rsid w:val="00AB120A"/>
    <w:rsid w:val="00AD0A4B"/>
    <w:rsid w:val="00AF3D91"/>
    <w:rsid w:val="00AF558E"/>
    <w:rsid w:val="00B005A7"/>
    <w:rsid w:val="00B02A25"/>
    <w:rsid w:val="00B43413"/>
    <w:rsid w:val="00B43667"/>
    <w:rsid w:val="00B673AA"/>
    <w:rsid w:val="00BA41CD"/>
    <w:rsid w:val="00BA6254"/>
    <w:rsid w:val="00BE2FD1"/>
    <w:rsid w:val="00C0129D"/>
    <w:rsid w:val="00C20521"/>
    <w:rsid w:val="00C60A0C"/>
    <w:rsid w:val="00C61EAA"/>
    <w:rsid w:val="00C6460B"/>
    <w:rsid w:val="00C74A90"/>
    <w:rsid w:val="00CB559E"/>
    <w:rsid w:val="00CC0D19"/>
    <w:rsid w:val="00CE3F67"/>
    <w:rsid w:val="00CF0604"/>
    <w:rsid w:val="00CF62C6"/>
    <w:rsid w:val="00DA355C"/>
    <w:rsid w:val="00DC1FDC"/>
    <w:rsid w:val="00DE3724"/>
    <w:rsid w:val="00E042F5"/>
    <w:rsid w:val="00E065E8"/>
    <w:rsid w:val="00E23BD3"/>
    <w:rsid w:val="00E67F0D"/>
    <w:rsid w:val="00E76BDC"/>
    <w:rsid w:val="00EB4458"/>
    <w:rsid w:val="00EC1C1B"/>
    <w:rsid w:val="00FE3A23"/>
    <w:rsid w:val="00FE65B8"/>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customStyle="1"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 w:type="paragraph" w:styleId="BalloonText">
    <w:name w:val="Balloon Text"/>
    <w:basedOn w:val="Normal"/>
    <w:link w:val="BalloonTextChar"/>
    <w:uiPriority w:val="99"/>
    <w:semiHidden/>
    <w:unhideWhenUsed/>
    <w:rsid w:val="001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0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customStyle="1"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 w:type="paragraph" w:styleId="BalloonText">
    <w:name w:val="Balloon Text"/>
    <w:basedOn w:val="Normal"/>
    <w:link w:val="BalloonTextChar"/>
    <w:uiPriority w:val="99"/>
    <w:semiHidden/>
    <w:unhideWhenUsed/>
    <w:rsid w:val="001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55840">
      <w:bodyDiv w:val="1"/>
      <w:marLeft w:val="0"/>
      <w:marRight w:val="0"/>
      <w:marTop w:val="0"/>
      <w:marBottom w:val="0"/>
      <w:divBdr>
        <w:top w:val="none" w:sz="0" w:space="0" w:color="auto"/>
        <w:left w:val="none" w:sz="0" w:space="0" w:color="auto"/>
        <w:bottom w:val="none" w:sz="0" w:space="0" w:color="auto"/>
        <w:right w:val="none" w:sz="0" w:space="0" w:color="auto"/>
      </w:divBdr>
    </w:div>
    <w:div w:id="19654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xcourts.gov/programs-services/self-help/self-represented-litiga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jctc.org/SR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ra.dmdc.osd.mil/" TargetMode="External"/><Relationship Id="rId5" Type="http://schemas.openxmlformats.org/officeDocument/2006/relationships/settings" Target="settings.xml"/><Relationship Id="rId15" Type="http://schemas.openxmlformats.org/officeDocument/2006/relationships/hyperlink" Target="http://www.texaslawhelp.org" TargetMode="External"/><Relationship Id="rId10" Type="http://schemas.openxmlformats.org/officeDocument/2006/relationships/hyperlink" Target="https://scra.dmdc.osd.mi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exasb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01B87-BB98-4356-BE84-F1CB702C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Bronson Tucker</dc:creator>
  <cp:lastModifiedBy>Cindy</cp:lastModifiedBy>
  <cp:revision>2</cp:revision>
  <cp:lastPrinted>2019-04-12T16:38:00Z</cp:lastPrinted>
  <dcterms:created xsi:type="dcterms:W3CDTF">2019-04-12T16:38:00Z</dcterms:created>
  <dcterms:modified xsi:type="dcterms:W3CDTF">2019-04-12T16:38:00Z</dcterms:modified>
</cp:coreProperties>
</file>