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6B" w:rsidRDefault="0086736B" w:rsidP="0086736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color w:val="000000"/>
          <w:sz w:val="28"/>
          <w:szCs w:val="28"/>
        </w:rPr>
      </w:pPr>
    </w:p>
    <w:p w:rsidR="0086736B" w:rsidRPr="00054B59" w:rsidRDefault="0086736B" w:rsidP="0086736B">
      <w:pPr>
        <w:rPr>
          <w:color w:val="FF0000"/>
          <w:sz w:val="14"/>
          <w:szCs w:val="14"/>
        </w:rPr>
      </w:pPr>
      <w:r w:rsidRPr="00054B59">
        <w:rPr>
          <w:color w:val="FF0000"/>
          <w:sz w:val="14"/>
          <w:szCs w:val="14"/>
        </w:rPr>
        <w:t>LAST KNOWN ADDRESS CERTIFICATE</w:t>
      </w:r>
    </w:p>
    <w:p w:rsidR="0086736B" w:rsidRPr="006C24F2" w:rsidRDefault="0086736B" w:rsidP="0086736B">
      <w:pPr>
        <w:jc w:val="center"/>
        <w:rPr>
          <w:rFonts w:ascii="Bookman Old Style" w:hAnsi="Bookman Old Style"/>
          <w:sz w:val="22"/>
          <w:szCs w:val="22"/>
        </w:rPr>
      </w:pPr>
      <w:r w:rsidRPr="006C24F2">
        <w:rPr>
          <w:rFonts w:ascii="Bookman Old Style" w:hAnsi="Bookman Old Style"/>
          <w:sz w:val="22"/>
          <w:szCs w:val="22"/>
        </w:rPr>
        <w:t>CASE NUMBER _________________</w:t>
      </w:r>
    </w:p>
    <w:p w:rsidR="0086736B" w:rsidRPr="006C24F2" w:rsidRDefault="0086736B" w:rsidP="0086736B">
      <w:pPr>
        <w:rPr>
          <w:rFonts w:ascii="Bookman Old Style" w:hAnsi="Bookman Old Style"/>
          <w:sz w:val="22"/>
          <w:szCs w:val="22"/>
        </w:rPr>
      </w:pPr>
    </w:p>
    <w:p w:rsidR="0086736B" w:rsidRPr="006C24F2" w:rsidRDefault="0086736B" w:rsidP="0086736B">
      <w:pPr>
        <w:ind w:firstLine="720"/>
        <w:rPr>
          <w:rFonts w:ascii="Bookman Old Style" w:hAnsi="Bookman Old Style"/>
          <w:sz w:val="22"/>
          <w:szCs w:val="22"/>
        </w:rPr>
      </w:pPr>
      <w:r w:rsidRPr="006C24F2">
        <w:rPr>
          <w:rFonts w:ascii="Bookman Old Style" w:hAnsi="Bookman Old Style"/>
          <w:sz w:val="22"/>
          <w:szCs w:val="22"/>
        </w:rPr>
        <w:t>_________________________________</w:t>
      </w:r>
      <w:r w:rsidRPr="006C24F2">
        <w:rPr>
          <w:rFonts w:ascii="Bookman Old Style" w:hAnsi="Bookman Old Style"/>
          <w:sz w:val="22"/>
          <w:szCs w:val="22"/>
        </w:rPr>
        <w:tab/>
      </w:r>
      <w:r w:rsidRPr="006C24F2">
        <w:rPr>
          <w:rFonts w:ascii="Bookman Old Style" w:hAnsi="Bookman Old Style"/>
          <w:sz w:val="22"/>
          <w:szCs w:val="22"/>
        </w:rPr>
        <w:tab/>
        <w:t>§</w:t>
      </w:r>
      <w:r w:rsidRPr="006C24F2">
        <w:rPr>
          <w:rFonts w:ascii="Bookman Old Style" w:hAnsi="Bookman Old Style"/>
          <w:sz w:val="22"/>
          <w:szCs w:val="22"/>
        </w:rPr>
        <w:tab/>
        <w:t>IN THE JUSTICE COURT</w:t>
      </w:r>
    </w:p>
    <w:p w:rsidR="0086736B" w:rsidRPr="006C24F2" w:rsidRDefault="0086736B" w:rsidP="0086736B">
      <w:pPr>
        <w:rPr>
          <w:rFonts w:ascii="Bookman Old Style" w:hAnsi="Bookman Old Style"/>
          <w:sz w:val="22"/>
          <w:szCs w:val="22"/>
        </w:rPr>
      </w:pPr>
    </w:p>
    <w:p w:rsidR="0086736B" w:rsidRPr="006C24F2" w:rsidRDefault="0086736B" w:rsidP="0086736B">
      <w:pPr>
        <w:ind w:firstLine="720"/>
        <w:rPr>
          <w:rFonts w:ascii="Bookman Old Style" w:hAnsi="Bookman Old Style"/>
          <w:sz w:val="22"/>
          <w:szCs w:val="22"/>
        </w:rPr>
      </w:pPr>
      <w:r w:rsidRPr="006C24F2">
        <w:rPr>
          <w:rFonts w:ascii="Bookman Old Style" w:hAnsi="Bookman Old Style"/>
          <w:sz w:val="22"/>
          <w:szCs w:val="22"/>
        </w:rPr>
        <w:t>VS</w:t>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t>§</w:t>
      </w:r>
      <w:r w:rsidRPr="006C24F2">
        <w:rPr>
          <w:rFonts w:ascii="Bookman Old Style" w:hAnsi="Bookman Old Style"/>
          <w:sz w:val="22"/>
          <w:szCs w:val="22"/>
        </w:rPr>
        <w:tab/>
        <w:t>PRECINCT _____</w:t>
      </w:r>
    </w:p>
    <w:p w:rsidR="0086736B" w:rsidRPr="006C24F2" w:rsidRDefault="0086736B" w:rsidP="0086736B">
      <w:pPr>
        <w:rPr>
          <w:rFonts w:ascii="Bookman Old Style" w:hAnsi="Bookman Old Style"/>
          <w:sz w:val="22"/>
          <w:szCs w:val="22"/>
        </w:rPr>
      </w:pPr>
    </w:p>
    <w:p w:rsidR="0086736B" w:rsidRPr="006C24F2" w:rsidRDefault="0086736B" w:rsidP="0086736B">
      <w:pPr>
        <w:ind w:firstLine="720"/>
        <w:rPr>
          <w:rFonts w:ascii="Bookman Old Style" w:hAnsi="Bookman Old Style"/>
          <w:sz w:val="22"/>
          <w:szCs w:val="22"/>
        </w:rPr>
      </w:pPr>
      <w:r w:rsidRPr="006C24F2">
        <w:rPr>
          <w:rFonts w:ascii="Bookman Old Style" w:hAnsi="Bookman Old Style"/>
          <w:sz w:val="22"/>
          <w:szCs w:val="22"/>
        </w:rPr>
        <w:t>_________________________________</w:t>
      </w:r>
      <w:r w:rsidRPr="006C24F2">
        <w:rPr>
          <w:rFonts w:ascii="Bookman Old Style" w:hAnsi="Bookman Old Style"/>
          <w:sz w:val="22"/>
          <w:szCs w:val="22"/>
        </w:rPr>
        <w:tab/>
      </w:r>
      <w:r w:rsidRPr="006C24F2">
        <w:rPr>
          <w:rFonts w:ascii="Bookman Old Style" w:hAnsi="Bookman Old Style"/>
          <w:sz w:val="22"/>
          <w:szCs w:val="22"/>
        </w:rPr>
        <w:tab/>
        <w:t>§</w:t>
      </w:r>
      <w:r w:rsidRPr="006C24F2">
        <w:rPr>
          <w:rFonts w:ascii="Bookman Old Style" w:hAnsi="Bookman Old Style"/>
          <w:sz w:val="22"/>
          <w:szCs w:val="22"/>
        </w:rPr>
        <w:tab/>
        <w:t>PANOLA COUNTY, TEXAS</w:t>
      </w:r>
    </w:p>
    <w:p w:rsidR="0086736B" w:rsidRPr="006C24F2" w:rsidRDefault="0086736B" w:rsidP="0086736B">
      <w:pPr>
        <w:rPr>
          <w:rFonts w:ascii="Bookman Old Style" w:hAnsi="Bookman Old Style"/>
          <w:sz w:val="22"/>
          <w:szCs w:val="22"/>
        </w:rPr>
      </w:pPr>
    </w:p>
    <w:p w:rsidR="0086736B" w:rsidRPr="006C24F2" w:rsidRDefault="0086736B" w:rsidP="0086736B">
      <w:pPr>
        <w:pStyle w:val="Default"/>
        <w:rPr>
          <w:rFonts w:ascii="Bookman Old Style" w:hAnsi="Bookman Old Style"/>
          <w:sz w:val="22"/>
          <w:szCs w:val="22"/>
        </w:rPr>
      </w:pPr>
    </w:p>
    <w:p w:rsidR="0086736B" w:rsidRPr="006C24F2" w:rsidRDefault="0086736B" w:rsidP="0086736B">
      <w:pPr>
        <w:pStyle w:val="Default"/>
        <w:rPr>
          <w:rFonts w:ascii="Bookman Old Style" w:hAnsi="Bookman Old Style"/>
          <w:sz w:val="22"/>
          <w:szCs w:val="22"/>
        </w:rPr>
      </w:pPr>
    </w:p>
    <w:p w:rsidR="0086736B" w:rsidRPr="006C24F2" w:rsidRDefault="0086736B" w:rsidP="0086736B">
      <w:pPr>
        <w:pStyle w:val="NormalWeb"/>
        <w:spacing w:after="100"/>
        <w:jc w:val="center"/>
        <w:rPr>
          <w:rFonts w:ascii="Bookman Old Style" w:hAnsi="Bookman Old Style"/>
          <w:color w:val="000000"/>
          <w:sz w:val="22"/>
          <w:szCs w:val="22"/>
        </w:rPr>
      </w:pPr>
      <w:r w:rsidRPr="006C24F2">
        <w:rPr>
          <w:rFonts w:ascii="Bookman Old Style" w:hAnsi="Bookman Old Style"/>
          <w:sz w:val="22"/>
          <w:szCs w:val="22"/>
        </w:rPr>
        <w:t xml:space="preserve"> </w:t>
      </w:r>
      <w:r w:rsidRPr="006C24F2">
        <w:rPr>
          <w:rFonts w:ascii="Bookman Old Style" w:hAnsi="Bookman Old Style"/>
          <w:b/>
          <w:bCs/>
          <w:color w:val="000000"/>
          <w:sz w:val="22"/>
          <w:szCs w:val="22"/>
        </w:rPr>
        <w:t xml:space="preserve">CERTIFICATE OF LAST KNOWN ADDRESS </w:t>
      </w:r>
    </w:p>
    <w:p w:rsidR="0086736B" w:rsidRPr="006C24F2" w:rsidRDefault="0086736B" w:rsidP="0086736B">
      <w:pPr>
        <w:pStyle w:val="Default"/>
        <w:rPr>
          <w:rFonts w:ascii="Bookman Old Style" w:hAnsi="Bookman Old Style"/>
          <w:sz w:val="22"/>
          <w:szCs w:val="22"/>
        </w:rPr>
      </w:pPr>
      <w:r w:rsidRPr="006C24F2">
        <w:rPr>
          <w:rFonts w:ascii="Bookman Old Style" w:hAnsi="Bookman Old Style"/>
          <w:sz w:val="22"/>
          <w:szCs w:val="22"/>
        </w:rPr>
        <w:tab/>
        <w:t xml:space="preserve">The undersigned certifies that the last known mailing address of the Defendant against </w:t>
      </w:r>
      <w:bookmarkStart w:id="0" w:name="_GoBack"/>
      <w:bookmarkEnd w:id="0"/>
      <w:r w:rsidRPr="006C24F2">
        <w:rPr>
          <w:rFonts w:ascii="Bookman Old Style" w:hAnsi="Bookman Old Style"/>
          <w:sz w:val="22"/>
          <w:szCs w:val="22"/>
        </w:rPr>
        <w:t xml:space="preserve">whom judgment is taken in this proceeding: </w:t>
      </w:r>
    </w:p>
    <w:p w:rsidR="0086736B" w:rsidRDefault="0086736B" w:rsidP="0086736B">
      <w:pPr>
        <w:pStyle w:val="Default"/>
        <w:ind w:left="720" w:firstLine="720"/>
        <w:rPr>
          <w:rFonts w:ascii="Bookman Old Style" w:hAnsi="Bookman Old Style"/>
          <w:sz w:val="22"/>
          <w:szCs w:val="22"/>
        </w:rPr>
      </w:pPr>
      <w:r w:rsidRPr="006C24F2">
        <w:rPr>
          <w:rFonts w:ascii="Bookman Old Style" w:hAnsi="Bookman Old Style"/>
          <w:sz w:val="22"/>
          <w:szCs w:val="22"/>
        </w:rPr>
        <w:tab/>
      </w:r>
    </w:p>
    <w:p w:rsidR="0086736B" w:rsidRPr="006C24F2" w:rsidRDefault="0086736B" w:rsidP="0086736B">
      <w:pPr>
        <w:pStyle w:val="Default"/>
        <w:ind w:left="720" w:firstLine="720"/>
        <w:rPr>
          <w:rFonts w:ascii="Bookman Old Style" w:hAnsi="Bookman Old Style"/>
          <w:sz w:val="22"/>
          <w:szCs w:val="22"/>
        </w:rPr>
      </w:pPr>
      <w:r>
        <w:rPr>
          <w:rFonts w:ascii="Bookman Old Style" w:hAnsi="Bookman Old Style"/>
          <w:sz w:val="22"/>
          <w:szCs w:val="22"/>
        </w:rPr>
        <w:tab/>
      </w:r>
      <w:r w:rsidRPr="006C24F2">
        <w:rPr>
          <w:rFonts w:ascii="Bookman Old Style" w:hAnsi="Bookman Old Style"/>
          <w:sz w:val="22"/>
          <w:szCs w:val="22"/>
        </w:rPr>
        <w:t xml:space="preserve">Defendant's Name: </w:t>
      </w:r>
      <w:r w:rsidRPr="006C24F2">
        <w:rPr>
          <w:rFonts w:ascii="Bookman Old Style" w:hAnsi="Bookman Old Style"/>
          <w:sz w:val="22"/>
          <w:szCs w:val="22"/>
        </w:rPr>
        <w:tab/>
      </w:r>
      <w:r>
        <w:rPr>
          <w:rFonts w:ascii="Bookman Old Style" w:hAnsi="Bookman Old Style"/>
          <w:sz w:val="22"/>
          <w:szCs w:val="22"/>
        </w:rPr>
        <w:tab/>
      </w:r>
      <w:r w:rsidRPr="006C24F2">
        <w:rPr>
          <w:rFonts w:ascii="Bookman Old Style" w:hAnsi="Bookman Old Style"/>
          <w:sz w:val="22"/>
          <w:szCs w:val="22"/>
        </w:rPr>
        <w:t>____________________________________</w:t>
      </w:r>
    </w:p>
    <w:p w:rsidR="0086736B" w:rsidRPr="006C24F2" w:rsidRDefault="0086736B" w:rsidP="0086736B">
      <w:pPr>
        <w:pStyle w:val="NormalWeb"/>
        <w:ind w:left="720" w:firstLine="720"/>
        <w:rPr>
          <w:rFonts w:ascii="Bookman Old Style" w:hAnsi="Bookman Old Style"/>
          <w:color w:val="000000"/>
          <w:sz w:val="22"/>
          <w:szCs w:val="22"/>
        </w:rPr>
      </w:pPr>
      <w:r w:rsidRPr="006C24F2">
        <w:rPr>
          <w:rFonts w:ascii="Bookman Old Style" w:hAnsi="Bookman Old Style"/>
          <w:color w:val="000000"/>
          <w:sz w:val="22"/>
          <w:szCs w:val="22"/>
        </w:rPr>
        <w:tab/>
        <w:t xml:space="preserve">Defendant's Address:   </w:t>
      </w:r>
      <w:r w:rsidRPr="006C24F2">
        <w:rPr>
          <w:rFonts w:ascii="Bookman Old Style" w:hAnsi="Bookman Old Style"/>
          <w:color w:val="000000"/>
          <w:sz w:val="22"/>
          <w:szCs w:val="22"/>
        </w:rPr>
        <w:tab/>
        <w:t xml:space="preserve">____________________________________ </w:t>
      </w:r>
    </w:p>
    <w:p w:rsidR="0086736B" w:rsidRPr="006C24F2" w:rsidRDefault="0086736B" w:rsidP="0086736B">
      <w:pPr>
        <w:pStyle w:val="Default"/>
        <w:rPr>
          <w:rFonts w:ascii="Bookman Old Style" w:hAnsi="Bookman Old Style"/>
          <w:sz w:val="22"/>
          <w:szCs w:val="22"/>
        </w:rPr>
      </w:pP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sidRPr="006C24F2">
        <w:rPr>
          <w:rFonts w:ascii="Bookman Old Style" w:hAnsi="Bookman Old Style"/>
          <w:sz w:val="22"/>
          <w:szCs w:val="22"/>
        </w:rPr>
        <w:tab/>
      </w:r>
      <w:r>
        <w:rPr>
          <w:rFonts w:ascii="Bookman Old Style" w:hAnsi="Bookman Old Style"/>
          <w:sz w:val="22"/>
          <w:szCs w:val="22"/>
        </w:rPr>
        <w:tab/>
      </w:r>
      <w:r w:rsidRPr="006C24F2">
        <w:rPr>
          <w:rFonts w:ascii="Bookman Old Style" w:hAnsi="Bookman Old Style"/>
          <w:sz w:val="22"/>
          <w:szCs w:val="22"/>
        </w:rPr>
        <w:t>___________________________________</w:t>
      </w:r>
    </w:p>
    <w:p w:rsidR="0086736B" w:rsidRPr="006C24F2" w:rsidRDefault="0086736B" w:rsidP="0086736B">
      <w:pPr>
        <w:pStyle w:val="NormalWeb"/>
        <w:rPr>
          <w:rFonts w:ascii="Bookman Old Style" w:hAnsi="Bookman Old Style"/>
          <w:color w:val="000000"/>
          <w:sz w:val="22"/>
          <w:szCs w:val="22"/>
        </w:rPr>
      </w:pPr>
    </w:p>
    <w:p w:rsidR="0086736B" w:rsidRPr="006C24F2" w:rsidRDefault="0086736B" w:rsidP="0086736B">
      <w:pPr>
        <w:pStyle w:val="Default"/>
        <w:rPr>
          <w:rFonts w:ascii="Bookman Old Style" w:hAnsi="Bookman Old Style"/>
          <w:sz w:val="22"/>
          <w:szCs w:val="22"/>
        </w:rPr>
      </w:pPr>
      <w:r w:rsidRPr="006C24F2">
        <w:rPr>
          <w:rFonts w:ascii="Bookman Old Style" w:hAnsi="Bookman Old Style"/>
          <w:sz w:val="22"/>
          <w:szCs w:val="22"/>
        </w:rPr>
        <w:t xml:space="preserve">                                 </w:t>
      </w:r>
      <w:r w:rsidRPr="006C24F2">
        <w:rPr>
          <w:rFonts w:ascii="Bookman Old Style" w:hAnsi="Bookman Old Style"/>
          <w:sz w:val="22"/>
          <w:szCs w:val="22"/>
        </w:rPr>
        <w:tab/>
        <w:t xml:space="preserve"> Plaintiff is </w:t>
      </w:r>
      <w:r w:rsidRPr="006C24F2">
        <w:rPr>
          <w:rFonts w:ascii="Bookman Old Style" w:hAnsi="Bookman Old Style"/>
          <w:sz w:val="22"/>
          <w:szCs w:val="22"/>
        </w:rPr>
        <w:tab/>
        <w:t>____________________________________</w:t>
      </w:r>
    </w:p>
    <w:p w:rsidR="0086736B" w:rsidRPr="006C24F2" w:rsidRDefault="0086736B" w:rsidP="0086736B">
      <w:pPr>
        <w:pStyle w:val="NormalWeb"/>
        <w:rPr>
          <w:rFonts w:ascii="Bookman Old Style" w:hAnsi="Bookman Old Style"/>
          <w:color w:val="000000"/>
          <w:sz w:val="22"/>
          <w:szCs w:val="22"/>
        </w:rPr>
      </w:pPr>
      <w:r w:rsidRPr="006C24F2">
        <w:rPr>
          <w:rFonts w:ascii="Bookman Old Style" w:hAnsi="Bookman Old Style"/>
          <w:color w:val="000000"/>
          <w:sz w:val="22"/>
          <w:szCs w:val="22"/>
        </w:rPr>
        <w:tab/>
        <w:t xml:space="preserve">Attorney of Record for Plaintiff  </w:t>
      </w:r>
      <w:r w:rsidRPr="006C24F2">
        <w:rPr>
          <w:rFonts w:ascii="Bookman Old Style" w:hAnsi="Bookman Old Style"/>
          <w:color w:val="000000"/>
          <w:sz w:val="22"/>
          <w:szCs w:val="22"/>
        </w:rPr>
        <w:tab/>
        <w:t xml:space="preserve">____________________________________ </w:t>
      </w:r>
    </w:p>
    <w:p w:rsidR="0086736B" w:rsidRPr="006C24F2" w:rsidRDefault="0086736B" w:rsidP="0086736B">
      <w:pPr>
        <w:pStyle w:val="Default"/>
        <w:ind w:left="1440" w:firstLine="720"/>
        <w:rPr>
          <w:rFonts w:ascii="Bookman Old Style" w:hAnsi="Bookman Old Style"/>
          <w:sz w:val="22"/>
          <w:szCs w:val="22"/>
        </w:rPr>
      </w:pPr>
      <w:r w:rsidRPr="006C24F2">
        <w:rPr>
          <w:rFonts w:ascii="Bookman Old Style" w:hAnsi="Bookman Old Style"/>
          <w:sz w:val="22"/>
          <w:szCs w:val="22"/>
        </w:rPr>
        <w:tab/>
        <w:t>Address</w:t>
      </w:r>
      <w:r w:rsidRPr="006C24F2">
        <w:rPr>
          <w:rFonts w:ascii="Bookman Old Style" w:hAnsi="Bookman Old Style"/>
          <w:sz w:val="22"/>
          <w:szCs w:val="22"/>
        </w:rPr>
        <w:tab/>
        <w:t>___________________________________</w:t>
      </w:r>
    </w:p>
    <w:p w:rsidR="0086736B" w:rsidRPr="006C24F2" w:rsidRDefault="0086736B" w:rsidP="0086736B">
      <w:pPr>
        <w:pStyle w:val="NormalWeb"/>
        <w:rPr>
          <w:rFonts w:ascii="Bookman Old Style" w:hAnsi="Bookman Old Style"/>
          <w:color w:val="000000"/>
          <w:sz w:val="22"/>
          <w:szCs w:val="22"/>
        </w:rPr>
      </w:pPr>
    </w:p>
    <w:p w:rsidR="0086736B" w:rsidRPr="006C24F2" w:rsidRDefault="0086736B" w:rsidP="0086736B">
      <w:pPr>
        <w:pStyle w:val="style1"/>
        <w:jc w:val="center"/>
        <w:rPr>
          <w:rFonts w:ascii="Bookman Old Style" w:hAnsi="Bookman Old Style"/>
          <w:i/>
          <w:iCs/>
          <w:color w:val="000000"/>
          <w:sz w:val="20"/>
          <w:szCs w:val="22"/>
        </w:rPr>
      </w:pPr>
      <w:r w:rsidRPr="006C24F2">
        <w:rPr>
          <w:rFonts w:ascii="Bookman Old Style" w:hAnsi="Bookman Old Style"/>
          <w:i/>
          <w:iCs/>
          <w:color w:val="000000"/>
          <w:sz w:val="20"/>
          <w:szCs w:val="22"/>
        </w:rPr>
        <w:t xml:space="preserve">This document is required to be filed when a judgment is taken by default </w:t>
      </w:r>
    </w:p>
    <w:p w:rsidR="0086736B" w:rsidRPr="006C24F2" w:rsidRDefault="0086736B" w:rsidP="0086736B">
      <w:pPr>
        <w:pStyle w:val="style1"/>
        <w:jc w:val="center"/>
        <w:rPr>
          <w:rFonts w:ascii="Bookman Old Style" w:hAnsi="Bookman Old Style"/>
          <w:i/>
          <w:iCs/>
          <w:color w:val="000000"/>
          <w:sz w:val="20"/>
          <w:szCs w:val="22"/>
        </w:rPr>
      </w:pPr>
      <w:proofErr w:type="gramStart"/>
      <w:r w:rsidRPr="006C24F2">
        <w:rPr>
          <w:rFonts w:ascii="Bookman Old Style" w:hAnsi="Bookman Old Style"/>
          <w:i/>
          <w:iCs/>
          <w:color w:val="000000"/>
          <w:sz w:val="20"/>
          <w:szCs w:val="22"/>
        </w:rPr>
        <w:t>so</w:t>
      </w:r>
      <w:proofErr w:type="gramEnd"/>
      <w:r w:rsidRPr="006C24F2">
        <w:rPr>
          <w:rFonts w:ascii="Bookman Old Style" w:hAnsi="Bookman Old Style"/>
          <w:i/>
          <w:iCs/>
          <w:color w:val="000000"/>
          <w:sz w:val="20"/>
          <w:szCs w:val="22"/>
        </w:rPr>
        <w:t xml:space="preserve"> that the Court may notify the defendant of the entry of the default judgment.</w:t>
      </w:r>
    </w:p>
    <w:p w:rsidR="0086736B" w:rsidRDefault="0086736B" w:rsidP="0086736B">
      <w:pPr>
        <w:pStyle w:val="Default"/>
        <w:rPr>
          <w:rFonts w:ascii="Bookman Old Style" w:hAnsi="Bookman Old Style"/>
          <w:sz w:val="22"/>
          <w:szCs w:val="22"/>
        </w:rPr>
      </w:pPr>
    </w:p>
    <w:p w:rsidR="0086736B" w:rsidRDefault="0086736B" w:rsidP="0086736B">
      <w:pPr>
        <w:pStyle w:val="Default"/>
        <w:rPr>
          <w:rFonts w:ascii="Bookman Old Style" w:hAnsi="Bookman Old Style"/>
          <w:sz w:val="22"/>
          <w:szCs w:val="22"/>
        </w:rPr>
      </w:pPr>
    </w:p>
    <w:p w:rsidR="0086736B" w:rsidRPr="006C24F2" w:rsidRDefault="0086736B" w:rsidP="0086736B">
      <w:pPr>
        <w:pStyle w:val="Default"/>
        <w:rPr>
          <w:rFonts w:ascii="Bookman Old Style" w:hAnsi="Bookman Old Style"/>
          <w:sz w:val="22"/>
          <w:szCs w:val="22"/>
        </w:rPr>
      </w:pPr>
    </w:p>
    <w:p w:rsidR="0086736B" w:rsidRPr="006C24F2" w:rsidRDefault="0086736B" w:rsidP="0086736B">
      <w:pPr>
        <w:pStyle w:val="Default"/>
        <w:rPr>
          <w:rFonts w:ascii="Bookman Old Style" w:hAnsi="Bookman Old Style"/>
          <w:sz w:val="22"/>
          <w:szCs w:val="22"/>
        </w:rPr>
      </w:pPr>
    </w:p>
    <w:p w:rsidR="0086736B" w:rsidRPr="00A83E08" w:rsidRDefault="0086736B" w:rsidP="0086736B">
      <w:pPr>
        <w:pStyle w:val="NormalWeb"/>
        <w:spacing w:after="100"/>
        <w:rPr>
          <w:rFonts w:ascii="Bookman Old Style" w:hAnsi="Bookman Old Style"/>
          <w:color w:val="000000"/>
          <w:sz w:val="20"/>
          <w:szCs w:val="22"/>
        </w:rPr>
      </w:pPr>
      <w:r w:rsidRPr="00A83E08">
        <w:rPr>
          <w:rFonts w:ascii="Bookman Old Style" w:hAnsi="Bookman Old Style"/>
          <w:b/>
          <w:bCs/>
          <w:color w:val="000000"/>
          <w:sz w:val="20"/>
          <w:szCs w:val="22"/>
        </w:rPr>
        <w:t xml:space="preserve">The Service Members Civil Relief Act, 50 U.S.C. App 507 </w:t>
      </w:r>
      <w:r w:rsidRPr="00A83E08">
        <w:rPr>
          <w:rFonts w:ascii="Bookman Old Style" w:hAnsi="Bookman Old Style"/>
          <w:b/>
          <w:bCs/>
          <w:i/>
          <w:iCs/>
          <w:color w:val="000000"/>
          <w:sz w:val="20"/>
          <w:szCs w:val="22"/>
        </w:rPr>
        <w:t xml:space="preserve">Et </w:t>
      </w:r>
      <w:proofErr w:type="spellStart"/>
      <w:r w:rsidRPr="00A83E08">
        <w:rPr>
          <w:rFonts w:ascii="Bookman Old Style" w:hAnsi="Bookman Old Style"/>
          <w:b/>
          <w:bCs/>
          <w:i/>
          <w:iCs/>
          <w:color w:val="000000"/>
          <w:sz w:val="20"/>
          <w:szCs w:val="22"/>
        </w:rPr>
        <w:t>Seq</w:t>
      </w:r>
      <w:proofErr w:type="spellEnd"/>
      <w:r w:rsidRPr="00A83E08">
        <w:rPr>
          <w:rFonts w:ascii="Bookman Old Style" w:hAnsi="Bookman Old Style"/>
          <w:b/>
          <w:bCs/>
          <w:color w:val="000000"/>
          <w:sz w:val="20"/>
          <w:szCs w:val="22"/>
        </w:rPr>
        <w:t xml:space="preserve">, Passed December 19, 2003, </w:t>
      </w:r>
      <w:r w:rsidRPr="00A83E08">
        <w:rPr>
          <w:rFonts w:ascii="Bookman Old Style" w:hAnsi="Bookman Old Style"/>
          <w:color w:val="000000"/>
          <w:sz w:val="20"/>
          <w:szCs w:val="22"/>
        </w:rPr>
        <w:t xml:space="preserve">requires the plaintiff in any civil proceeding in which the defendant does not make an appearance to file with the court an affidavit (A) stating whether or not the defendant is in the military service and showing necessary facts to support the affidavit; or (B) if the plaintiff is unable to determine whether or not the defendant is in the military service, stating that the plaintiff is unable to determine whether or not the defendant is in the military service. </w:t>
      </w:r>
    </w:p>
    <w:p w:rsidR="0086736B" w:rsidRPr="00A83E08" w:rsidRDefault="0086736B" w:rsidP="0086736B">
      <w:pPr>
        <w:pStyle w:val="NormalWeb"/>
        <w:spacing w:after="100"/>
        <w:jc w:val="center"/>
        <w:rPr>
          <w:rFonts w:ascii="Bookman Old Style" w:hAnsi="Bookman Old Style"/>
          <w:b/>
          <w:bCs/>
          <w:color w:val="000000"/>
          <w:sz w:val="20"/>
          <w:szCs w:val="22"/>
        </w:rPr>
      </w:pPr>
    </w:p>
    <w:p w:rsidR="0086736B" w:rsidRPr="006C24F2" w:rsidRDefault="0086736B" w:rsidP="0086736B">
      <w:pPr>
        <w:pStyle w:val="NormalWeb"/>
        <w:spacing w:after="100"/>
        <w:rPr>
          <w:rFonts w:ascii="Bookman Old Style" w:hAnsi="Bookman Old Style"/>
          <w:color w:val="000000"/>
          <w:sz w:val="22"/>
          <w:szCs w:val="22"/>
        </w:rPr>
      </w:pPr>
      <w:r w:rsidRPr="00A83E08">
        <w:rPr>
          <w:rFonts w:ascii="Bookman Old Style" w:hAnsi="Bookman Old Style"/>
          <w:b/>
          <w:bCs/>
          <w:color w:val="000000"/>
          <w:sz w:val="20"/>
          <w:szCs w:val="22"/>
        </w:rPr>
        <w:t>PENALTY FOR MAKING OR USING A FALSE AFFIDAVIT</w:t>
      </w:r>
      <w:r w:rsidRPr="00A83E08">
        <w:rPr>
          <w:rFonts w:ascii="Bookman Old Style" w:hAnsi="Bookman Old Style"/>
          <w:color w:val="000000"/>
          <w:sz w:val="20"/>
          <w:szCs w:val="22"/>
        </w:rPr>
        <w:t xml:space="preserve">: A person who makes or uses a military status affidavit, or statement, declaration, verification, or certificate, knowing it to be false, shall be fined as provided in title 18, United States Code, or imprisoned for not more than one year, or both. </w:t>
      </w:r>
    </w:p>
    <w:p w:rsidR="0086736B" w:rsidRPr="006C24F2" w:rsidRDefault="0086736B" w:rsidP="0086736B">
      <w:pPr>
        <w:rPr>
          <w:rFonts w:ascii="Bookman Old Style" w:hAnsi="Bookman Old Style"/>
          <w:sz w:val="22"/>
          <w:szCs w:val="22"/>
        </w:rPr>
      </w:pPr>
    </w:p>
    <w:p w:rsidR="0086736B" w:rsidRPr="006C24F2" w:rsidRDefault="0086736B" w:rsidP="0086736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Bookman Old Style" w:hAnsi="Bookman Old Style"/>
          <w:color w:val="000000"/>
          <w:sz w:val="22"/>
          <w:szCs w:val="22"/>
        </w:rPr>
      </w:pPr>
    </w:p>
    <w:p w:rsidR="0086736B" w:rsidRDefault="0086736B" w:rsidP="0086736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color w:val="000000"/>
          <w:sz w:val="28"/>
          <w:szCs w:val="28"/>
        </w:rPr>
      </w:pPr>
    </w:p>
    <w:p w:rsidR="0086736B" w:rsidRDefault="0086736B" w:rsidP="0086736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color w:val="000000"/>
          <w:sz w:val="28"/>
          <w:szCs w:val="28"/>
        </w:rPr>
      </w:pPr>
    </w:p>
    <w:p w:rsidR="003F192C" w:rsidRDefault="003F192C"/>
    <w:sectPr w:rsidR="003F192C" w:rsidSect="0086736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6B"/>
    <w:rsid w:val="003F192C"/>
    <w:rsid w:val="0086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3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Default"/>
    <w:next w:val="Default"/>
    <w:uiPriority w:val="99"/>
    <w:rsid w:val="0086736B"/>
    <w:rPr>
      <w:color w:val="auto"/>
    </w:rPr>
  </w:style>
  <w:style w:type="paragraph" w:customStyle="1" w:styleId="style1">
    <w:name w:val="style1"/>
    <w:basedOn w:val="Default"/>
    <w:next w:val="Default"/>
    <w:uiPriority w:val="99"/>
    <w:rsid w:val="0086736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6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73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Default"/>
    <w:next w:val="Default"/>
    <w:uiPriority w:val="99"/>
    <w:rsid w:val="0086736B"/>
    <w:rPr>
      <w:color w:val="auto"/>
    </w:rPr>
  </w:style>
  <w:style w:type="paragraph" w:customStyle="1" w:styleId="style1">
    <w:name w:val="style1"/>
    <w:basedOn w:val="Default"/>
    <w:next w:val="Default"/>
    <w:uiPriority w:val="99"/>
    <w:rsid w:val="0086736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2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1507</Characters>
  <Application>Microsoft Office Word</Application>
  <DocSecurity>0</DocSecurity>
  <Lines>12</Lines>
  <Paragraphs>3</Paragraphs>
  <ScaleCrop>false</ScaleCrop>
  <Company>Hewlett-Packard Company</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LTaylor</dc:creator>
  <cp:lastModifiedBy>LTaylor</cp:lastModifiedBy>
  <cp:revision>1</cp:revision>
  <dcterms:created xsi:type="dcterms:W3CDTF">2017-09-18T19:44:00Z</dcterms:created>
  <dcterms:modified xsi:type="dcterms:W3CDTF">2017-09-18T19:45:00Z</dcterms:modified>
</cp:coreProperties>
</file>