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CA77" w14:textId="7D1D71D7" w:rsidR="00FF68A5" w:rsidRPr="00D858FC" w:rsidRDefault="00FF68A5" w:rsidP="00FF68A5">
      <w:pPr>
        <w:pStyle w:val="Title"/>
        <w:rPr>
          <w:rFonts w:ascii="Times New Roman" w:hAnsi="Times New Roman"/>
          <w:sz w:val="22"/>
          <w:szCs w:val="22"/>
          <w:lang w:val="es-ES"/>
        </w:rPr>
      </w:pPr>
      <w:r w:rsidRPr="00D858FC">
        <w:rPr>
          <w:rFonts w:ascii="Times New Roman" w:hAnsi="Times New Roman"/>
          <w:sz w:val="22"/>
          <w:szCs w:val="22"/>
          <w:lang w:val="es-ES"/>
        </w:rPr>
        <w:t>AVISO DE ELECCIÓN</w:t>
      </w:r>
    </w:p>
    <w:p w14:paraId="7855200D" w14:textId="77777777" w:rsidR="00FF68A5" w:rsidRPr="00D858FC" w:rsidRDefault="00FF68A5" w:rsidP="00FF68A5">
      <w:pPr>
        <w:spacing w:after="0"/>
        <w:rPr>
          <w:sz w:val="22"/>
          <w:szCs w:val="22"/>
          <w:lang w:val="es-ES"/>
        </w:rPr>
      </w:pPr>
    </w:p>
    <w:p w14:paraId="74BB9758" w14:textId="77777777" w:rsidR="00FF68A5" w:rsidRPr="00D858FC" w:rsidRDefault="00FF68A5" w:rsidP="00FF68A5">
      <w:pPr>
        <w:spacing w:after="0"/>
        <w:rPr>
          <w:sz w:val="22"/>
          <w:szCs w:val="22"/>
          <w:lang w:val="es-ES"/>
        </w:rPr>
      </w:pPr>
      <w:r w:rsidRPr="00D858FC">
        <w:rPr>
          <w:sz w:val="22"/>
          <w:szCs w:val="22"/>
          <w:lang w:val="es-ES"/>
        </w:rPr>
        <w:t>EL ESTADO DE TEXAS</w:t>
      </w:r>
    </w:p>
    <w:p w14:paraId="5BA9F84A" w14:textId="77777777" w:rsidR="00FF68A5" w:rsidRPr="00D858FC" w:rsidRDefault="00FF68A5" w:rsidP="00FF68A5">
      <w:pPr>
        <w:spacing w:after="0"/>
        <w:rPr>
          <w:caps/>
          <w:sz w:val="22"/>
          <w:szCs w:val="22"/>
          <w:lang w:val="es-ES"/>
        </w:rPr>
      </w:pPr>
      <w:r w:rsidRPr="00D858FC">
        <w:rPr>
          <w:caps/>
          <w:sz w:val="22"/>
          <w:szCs w:val="22"/>
          <w:lang w:val="es-ES"/>
        </w:rPr>
        <w:t>CONDADO DE VAN ZANDT</w:t>
      </w:r>
    </w:p>
    <w:p w14:paraId="22A70953" w14:textId="77777777" w:rsidR="00FF68A5" w:rsidRPr="00D858FC" w:rsidRDefault="00FF68A5" w:rsidP="00FF68A5">
      <w:pPr>
        <w:rPr>
          <w:sz w:val="22"/>
          <w:szCs w:val="22"/>
          <w:lang w:val="es-ES"/>
        </w:rPr>
      </w:pPr>
      <w:r w:rsidRPr="00D858FC">
        <w:rPr>
          <w:sz w:val="22"/>
          <w:szCs w:val="22"/>
          <w:lang w:val="es-ES"/>
        </w:rPr>
        <w:t>DISTRITO ESCOLAR INDEPENDIENTE DE EDGEWOOD</w:t>
      </w:r>
    </w:p>
    <w:p w14:paraId="0391CD84" w14:textId="77777777" w:rsidR="00FF68A5" w:rsidRPr="00D858FC" w:rsidRDefault="00FF68A5" w:rsidP="00FF68A5">
      <w:pPr>
        <w:spacing w:after="0"/>
        <w:jc w:val="left"/>
        <w:rPr>
          <w:rFonts w:eastAsia="Calibri"/>
          <w:sz w:val="22"/>
          <w:szCs w:val="22"/>
          <w:lang w:val="es-ES"/>
        </w:rPr>
      </w:pPr>
      <w:r w:rsidRPr="00D858FC">
        <w:rPr>
          <w:sz w:val="22"/>
          <w:szCs w:val="22"/>
          <w:lang w:val="es-ES"/>
        </w:rPr>
        <w:tab/>
        <w:t>PARA LOS ELECTORES HABILITADOS QUE RESIDEN EN DICHO DISTRITO:</w:t>
      </w:r>
    </w:p>
    <w:p w14:paraId="0B85F46F" w14:textId="77777777" w:rsidR="00FF68A5" w:rsidRPr="00D858FC" w:rsidRDefault="00FF68A5" w:rsidP="00FF68A5">
      <w:pPr>
        <w:spacing w:after="0"/>
        <w:jc w:val="left"/>
        <w:rPr>
          <w:rFonts w:eastAsia="Calibri"/>
          <w:sz w:val="22"/>
          <w:szCs w:val="22"/>
          <w:lang w:val="es-ES"/>
        </w:rPr>
      </w:pPr>
    </w:p>
    <w:p w14:paraId="2CFEF1A2" w14:textId="77777777" w:rsidR="00FF68A5" w:rsidRPr="00D858FC" w:rsidRDefault="00FF68A5" w:rsidP="00FF68A5">
      <w:pPr>
        <w:spacing w:after="0"/>
        <w:rPr>
          <w:rFonts w:eastAsia="Calibri"/>
          <w:sz w:val="22"/>
          <w:szCs w:val="22"/>
          <w:lang w:val="es-ES"/>
        </w:rPr>
      </w:pPr>
      <w:r w:rsidRPr="00D858FC">
        <w:rPr>
          <w:sz w:val="22"/>
          <w:szCs w:val="22"/>
          <w:lang w:val="es-ES"/>
        </w:rPr>
        <w:tab/>
        <w:t>TOME CONOCIMIENTO de que se celebrará una elección en dicho Distrito como se dispone en una ORDEN QUE CONVOCA UNA ELECCIÓN DE BONOS debidamente aprobada por la Junta de Regentes de tal Distrito; dicha Orden expresa sustancialmente lo siguiente:</w:t>
      </w:r>
    </w:p>
    <w:p w14:paraId="6E583994" w14:textId="77777777" w:rsidR="00FF68A5" w:rsidRPr="00D858FC" w:rsidRDefault="00FF68A5" w:rsidP="00413420">
      <w:pPr>
        <w:pStyle w:val="Title"/>
        <w:rPr>
          <w:rFonts w:ascii="Times New Roman" w:hAnsi="Times New Roman"/>
          <w:sz w:val="22"/>
          <w:szCs w:val="22"/>
          <w:lang w:val="es-ES"/>
        </w:rPr>
      </w:pPr>
    </w:p>
    <w:p w14:paraId="0B20E03B" w14:textId="6DA54A40" w:rsidR="00437A60" w:rsidRPr="00D858FC" w:rsidRDefault="00437A60" w:rsidP="00413420">
      <w:pPr>
        <w:pStyle w:val="Title"/>
        <w:rPr>
          <w:rFonts w:ascii="Times New Roman" w:hAnsi="Times New Roman"/>
          <w:sz w:val="22"/>
          <w:szCs w:val="22"/>
          <w:lang w:val="es-ES"/>
        </w:rPr>
      </w:pPr>
      <w:r w:rsidRPr="00D858FC">
        <w:rPr>
          <w:rFonts w:ascii="Times New Roman" w:hAnsi="Times New Roman"/>
          <w:sz w:val="22"/>
          <w:szCs w:val="22"/>
          <w:lang w:val="es-ES"/>
        </w:rPr>
        <w:t xml:space="preserve">ORDEN QUE CONVOCA UNA ELECCIÓN DE BONOS </w:t>
      </w:r>
    </w:p>
    <w:p w14:paraId="0746F81A" w14:textId="77777777" w:rsidR="001746D2" w:rsidRPr="00D858FC" w:rsidRDefault="001746D2" w:rsidP="006649D7">
      <w:pPr>
        <w:spacing w:after="0"/>
        <w:rPr>
          <w:sz w:val="22"/>
          <w:szCs w:val="22"/>
          <w:lang w:val="es-ES"/>
        </w:rPr>
      </w:pPr>
    </w:p>
    <w:p w14:paraId="2E59FFF7" w14:textId="77777777" w:rsidR="00686A84" w:rsidRPr="00D858FC" w:rsidRDefault="00437A60" w:rsidP="00CE33CF">
      <w:pPr>
        <w:spacing w:after="0"/>
        <w:rPr>
          <w:sz w:val="22"/>
          <w:szCs w:val="22"/>
          <w:lang w:val="es-ES"/>
        </w:rPr>
      </w:pPr>
      <w:r w:rsidRPr="00D858FC">
        <w:rPr>
          <w:sz w:val="22"/>
          <w:szCs w:val="22"/>
          <w:lang w:val="es-ES"/>
        </w:rPr>
        <w:t>EL ESTADO DE TEXAS</w:t>
      </w:r>
    </w:p>
    <w:p w14:paraId="189D34D0" w14:textId="6233996D" w:rsidR="00CE33CF" w:rsidRPr="00D858FC" w:rsidRDefault="003F1CD0" w:rsidP="00CE33CF">
      <w:pPr>
        <w:spacing w:after="0"/>
        <w:rPr>
          <w:caps/>
          <w:sz w:val="22"/>
          <w:szCs w:val="22"/>
          <w:lang w:val="es-ES"/>
        </w:rPr>
      </w:pPr>
      <w:r w:rsidRPr="00D858FC">
        <w:rPr>
          <w:caps/>
          <w:sz w:val="22"/>
          <w:szCs w:val="22"/>
          <w:lang w:val="es-ES"/>
        </w:rPr>
        <w:t>CONDADO DE VAN ZANDT</w:t>
      </w:r>
    </w:p>
    <w:p w14:paraId="48A8A78E" w14:textId="41ADACA9" w:rsidR="00437A60" w:rsidRPr="00D858FC" w:rsidRDefault="003F1CD0" w:rsidP="006649D7">
      <w:pPr>
        <w:rPr>
          <w:sz w:val="22"/>
          <w:szCs w:val="22"/>
          <w:lang w:val="es-ES"/>
        </w:rPr>
      </w:pPr>
      <w:r w:rsidRPr="00D858FC">
        <w:rPr>
          <w:sz w:val="22"/>
          <w:szCs w:val="22"/>
          <w:lang w:val="es-ES"/>
        </w:rPr>
        <w:t>DISTRITO ESCOLAR INDEPENDIENTE DE EDGEWOOD</w:t>
      </w:r>
    </w:p>
    <w:p w14:paraId="21FA8DFE" w14:textId="79EBF78C" w:rsidR="003F1CD0" w:rsidRPr="00D858FC" w:rsidRDefault="006933E2" w:rsidP="003F1CD0">
      <w:pPr>
        <w:pStyle w:val="BodyTextFirstIndent"/>
        <w:spacing w:after="240"/>
        <w:ind w:firstLine="720"/>
        <w:rPr>
          <w:sz w:val="22"/>
          <w:lang w:val="es-ES"/>
        </w:rPr>
      </w:pPr>
      <w:r w:rsidRPr="00D858FC">
        <w:rPr>
          <w:sz w:val="22"/>
          <w:lang w:val="es-ES"/>
        </w:rPr>
        <w:t xml:space="preserve">VISTO que la Junta de Regentes del Distrito Escolar Independiente de </w:t>
      </w:r>
      <w:proofErr w:type="spellStart"/>
      <w:r w:rsidRPr="00D858FC">
        <w:rPr>
          <w:sz w:val="22"/>
          <w:lang w:val="es-ES"/>
        </w:rPr>
        <w:t>Edgewood</w:t>
      </w:r>
      <w:proofErr w:type="spellEnd"/>
      <w:r w:rsidRPr="00D858FC">
        <w:rPr>
          <w:sz w:val="22"/>
          <w:lang w:val="es-ES"/>
        </w:rPr>
        <w:t xml:space="preserve"> (el “</w:t>
      </w:r>
      <w:r w:rsidRPr="00D858FC">
        <w:rPr>
          <w:i/>
          <w:iCs/>
          <w:sz w:val="22"/>
          <w:lang w:val="es-ES"/>
        </w:rPr>
        <w:t>Distrito</w:t>
      </w:r>
      <w:r w:rsidRPr="00D858FC">
        <w:rPr>
          <w:sz w:val="22"/>
          <w:lang w:val="es-ES"/>
        </w:rPr>
        <w:t>”) desea ordenar una elección especial de bonos a celebrarse el 6 de mayo de 2023 (la “</w:t>
      </w:r>
      <w:r w:rsidRPr="00D858FC">
        <w:rPr>
          <w:i/>
          <w:iCs/>
          <w:sz w:val="22"/>
          <w:lang w:val="es-ES"/>
        </w:rPr>
        <w:t>Elección</w:t>
      </w:r>
      <w:r w:rsidRPr="00D858FC">
        <w:rPr>
          <w:sz w:val="22"/>
          <w:lang w:val="es-ES"/>
        </w:rPr>
        <w:t>”); y</w:t>
      </w:r>
    </w:p>
    <w:p w14:paraId="4C09DA0F" w14:textId="72D9CE5D" w:rsidR="00503C72" w:rsidRPr="00D858FC" w:rsidRDefault="00503C72" w:rsidP="003F1CD0">
      <w:pPr>
        <w:ind w:firstLine="720"/>
        <w:rPr>
          <w:sz w:val="22"/>
          <w:szCs w:val="22"/>
          <w:lang w:val="es-ES"/>
        </w:rPr>
      </w:pPr>
      <w:r w:rsidRPr="00D858FC">
        <w:rPr>
          <w:sz w:val="22"/>
          <w:szCs w:val="22"/>
          <w:lang w:val="es-ES"/>
        </w:rPr>
        <w:t xml:space="preserve">VISTO que el referendo de bonos está sujeto a las disposiciones de la Sección 45.003 del Código de Educación de Texas, y que el Distrito será la autoridad que llevará a cabo la Elección que se realizará conjuntamente con la Ciudad de </w:t>
      </w:r>
      <w:proofErr w:type="spellStart"/>
      <w:r w:rsidRPr="00D858FC">
        <w:rPr>
          <w:sz w:val="22"/>
          <w:szCs w:val="22"/>
          <w:lang w:val="es-ES"/>
        </w:rPr>
        <w:t>Edgewood</w:t>
      </w:r>
      <w:proofErr w:type="spellEnd"/>
      <w:r w:rsidRPr="00D858FC">
        <w:rPr>
          <w:sz w:val="22"/>
          <w:szCs w:val="22"/>
          <w:lang w:val="es-ES"/>
        </w:rPr>
        <w:t>; y</w:t>
      </w:r>
    </w:p>
    <w:p w14:paraId="1524EAA5" w14:textId="26EF0988" w:rsidR="00DD6167" w:rsidRPr="00D858FC" w:rsidRDefault="006933E2" w:rsidP="003F1CD0">
      <w:pPr>
        <w:ind w:firstLine="720"/>
        <w:rPr>
          <w:bCs/>
          <w:sz w:val="22"/>
          <w:szCs w:val="22"/>
          <w:lang w:val="es-ES"/>
        </w:rPr>
      </w:pPr>
      <w:r w:rsidRPr="00D858FC">
        <w:rPr>
          <w:sz w:val="22"/>
          <w:szCs w:val="22"/>
          <w:lang w:val="es-ES"/>
        </w:rPr>
        <w:t>VISTO que por este medio se determina y declara oficialmente que la sesión en la cual esta Orden fue aprobada estaba abierta al público, y que se dio aviso público acerca del horario, el lugar y el propósito de la sesión, todo como se requiere en el Capítulo 551 del Código de Gobierno de Texas.</w:t>
      </w:r>
    </w:p>
    <w:p w14:paraId="55EE642F" w14:textId="4A201240" w:rsidR="002E565E" w:rsidRPr="00D858FC" w:rsidRDefault="00437A60" w:rsidP="003F1CD0">
      <w:pPr>
        <w:pStyle w:val="BodyTextFirstIndent"/>
        <w:spacing w:after="240"/>
        <w:rPr>
          <w:sz w:val="22"/>
          <w:lang w:val="es-ES"/>
        </w:rPr>
      </w:pPr>
      <w:r w:rsidRPr="00D858FC">
        <w:rPr>
          <w:sz w:val="22"/>
          <w:lang w:val="es-ES"/>
        </w:rPr>
        <w:t>POR LO TANTO, LA JUNTA DE REGENTES DEL DISTRITO ESCOLAR INDEPENDIENTE DE EDGEWOOD ORDENA:</w:t>
      </w:r>
    </w:p>
    <w:p w14:paraId="35863BFC" w14:textId="584B7CE8" w:rsidR="00437A60" w:rsidRPr="00D858FC" w:rsidRDefault="00437A60" w:rsidP="003F1CD0">
      <w:pPr>
        <w:pStyle w:val="BodyTextFirstIndent"/>
        <w:spacing w:after="240"/>
        <w:ind w:firstLine="720"/>
        <w:rPr>
          <w:sz w:val="22"/>
          <w:lang w:val="es-ES"/>
        </w:rPr>
      </w:pPr>
      <w:r w:rsidRPr="00D858FC">
        <w:rPr>
          <w:b/>
          <w:sz w:val="22"/>
          <w:u w:val="single"/>
          <w:lang w:val="es-ES"/>
        </w:rPr>
        <w:t>Sección 1</w:t>
      </w:r>
      <w:r w:rsidRPr="00D858FC">
        <w:rPr>
          <w:b/>
          <w:sz w:val="22"/>
          <w:lang w:val="es-ES"/>
        </w:rPr>
        <w:t>.</w:t>
      </w:r>
      <w:r w:rsidR="00186266" w:rsidRPr="00D858FC">
        <w:rPr>
          <w:sz w:val="22"/>
          <w:lang w:val="es-ES"/>
        </w:rPr>
        <w:t xml:space="preserve"> </w:t>
      </w:r>
      <w:r w:rsidRPr="00D858FC">
        <w:rPr>
          <w:sz w:val="22"/>
          <w:lang w:val="es-ES"/>
        </w:rPr>
        <w:t>Las declaraciones contenidas en el preámbulo de esta Orden son fidedignas y correctas y se adoptaron como determinaciones de hechos y disposiciones operativas en este caso. Por el presente, todas las órdenes anteriores que convocan una elección para el 6 de mayo de 2023 quedan anuladas.</w:t>
      </w:r>
    </w:p>
    <w:p w14:paraId="79B81560" w14:textId="4EB23CFD" w:rsidR="00605D5B" w:rsidRPr="00D858FC" w:rsidRDefault="00437A60" w:rsidP="003F1CD0">
      <w:pPr>
        <w:pStyle w:val="BodyTextFirstIndent"/>
        <w:spacing w:after="240"/>
        <w:ind w:firstLine="720"/>
        <w:rPr>
          <w:sz w:val="22"/>
          <w:lang w:val="es-ES"/>
        </w:rPr>
      </w:pPr>
      <w:r w:rsidRPr="00D858FC">
        <w:rPr>
          <w:b/>
          <w:sz w:val="22"/>
          <w:u w:val="single"/>
          <w:lang w:val="es-ES"/>
        </w:rPr>
        <w:t>Sección 2</w:t>
      </w:r>
      <w:r w:rsidRPr="00D858FC">
        <w:rPr>
          <w:b/>
          <w:sz w:val="22"/>
          <w:lang w:val="es-ES"/>
        </w:rPr>
        <w:t>.</w:t>
      </w:r>
      <w:r w:rsidR="00186266" w:rsidRPr="00D858FC">
        <w:rPr>
          <w:sz w:val="22"/>
          <w:lang w:val="es-ES"/>
        </w:rPr>
        <w:t xml:space="preserve"> </w:t>
      </w:r>
      <w:r w:rsidRPr="00D858FC">
        <w:rPr>
          <w:i/>
          <w:iCs/>
          <w:sz w:val="22"/>
          <w:lang w:val="es-ES"/>
        </w:rPr>
        <w:t>Elección ordenada; sitios de votación.</w:t>
      </w:r>
      <w:r w:rsidR="00186266" w:rsidRPr="00D858FC">
        <w:rPr>
          <w:sz w:val="22"/>
          <w:lang w:val="es-ES"/>
        </w:rPr>
        <w:t xml:space="preserve"> </w:t>
      </w:r>
      <w:r w:rsidRPr="00D858FC">
        <w:rPr>
          <w:sz w:val="22"/>
          <w:lang w:val="es-ES"/>
        </w:rPr>
        <w:t>La Elección se celebrará en el Distrito entre las 7:00 a.m. y las 7:00 p.m. del 6 de mayo de 2023 (“</w:t>
      </w:r>
      <w:r w:rsidRPr="00D858FC">
        <w:rPr>
          <w:i/>
          <w:iCs/>
          <w:sz w:val="22"/>
          <w:lang w:val="es-ES"/>
        </w:rPr>
        <w:t>Día de las Elecciones</w:t>
      </w:r>
      <w:r w:rsidRPr="00D858FC">
        <w:rPr>
          <w:sz w:val="22"/>
          <w:lang w:val="es-ES"/>
        </w:rPr>
        <w:t>”).</w:t>
      </w:r>
      <w:r w:rsidR="00186266" w:rsidRPr="00D858FC">
        <w:rPr>
          <w:sz w:val="22"/>
          <w:lang w:val="es-ES"/>
        </w:rPr>
        <w:t xml:space="preserve"> </w:t>
      </w:r>
      <w:r w:rsidRPr="00D858FC">
        <w:rPr>
          <w:sz w:val="22"/>
          <w:lang w:val="es-ES"/>
        </w:rPr>
        <w:t>El Distrito realizará y administrará la Elección.</w:t>
      </w:r>
      <w:r w:rsidR="00186266" w:rsidRPr="00D858FC">
        <w:rPr>
          <w:sz w:val="22"/>
          <w:lang w:val="es-ES"/>
        </w:rPr>
        <w:t xml:space="preserve"> </w:t>
      </w:r>
      <w:r w:rsidRPr="00D858FC">
        <w:rPr>
          <w:sz w:val="22"/>
          <w:lang w:val="es-ES"/>
        </w:rPr>
        <w:t xml:space="preserve">La votación el Día de las Elecciones y la Votación Adelantada tendrán lugar en las fechas, durante los horarios y en los sitios de votación designados según el </w:t>
      </w:r>
      <w:bookmarkStart w:id="0" w:name="_Hlk92973901"/>
      <w:r w:rsidRPr="00D858FC">
        <w:rPr>
          <w:b/>
          <w:i/>
          <w:sz w:val="22"/>
          <w:lang w:val="es-ES"/>
        </w:rPr>
        <w:t>Anexo A</w:t>
      </w:r>
      <w:bookmarkEnd w:id="0"/>
      <w:r w:rsidRPr="00D858FC">
        <w:rPr>
          <w:sz w:val="22"/>
          <w:lang w:val="es-ES"/>
        </w:rPr>
        <w:t xml:space="preserve"> adjunto, el cual de esta manera forma parte del presente para todos los propósitos y fines. Por el presente, los sitios en el </w:t>
      </w:r>
      <w:r w:rsidRPr="00D858FC">
        <w:rPr>
          <w:b/>
          <w:bCs/>
          <w:i/>
          <w:iCs/>
          <w:sz w:val="22"/>
          <w:lang w:val="es-ES"/>
        </w:rPr>
        <w:t>Anexo A</w:t>
      </w:r>
      <w:r w:rsidRPr="00D858FC">
        <w:rPr>
          <w:sz w:val="22"/>
          <w:lang w:val="es-ES"/>
        </w:rPr>
        <w:t xml:space="preserve"> se designan en los sitios de votación. El </w:t>
      </w:r>
      <w:r w:rsidRPr="00D858FC">
        <w:rPr>
          <w:b/>
          <w:bCs/>
          <w:i/>
          <w:iCs/>
          <w:sz w:val="22"/>
          <w:lang w:val="es-ES"/>
        </w:rPr>
        <w:t>Anexo A</w:t>
      </w:r>
      <w:r w:rsidRPr="00D858FC">
        <w:rPr>
          <w:sz w:val="22"/>
          <w:lang w:val="es-ES"/>
        </w:rPr>
        <w:t xml:space="preserve"> deberá modificarse para incluir sitios de votación adicionales o diferentes para el Día de las Elecciones requeridos para cumplir el Código Electoral de Texas (el “</w:t>
      </w:r>
      <w:r w:rsidRPr="00D858FC">
        <w:rPr>
          <w:i/>
          <w:sz w:val="22"/>
          <w:lang w:val="es-ES"/>
        </w:rPr>
        <w:t>Código</w:t>
      </w:r>
      <w:r w:rsidRPr="00D858FC">
        <w:rPr>
          <w:sz w:val="22"/>
          <w:lang w:val="es-ES"/>
        </w:rPr>
        <w:t>”).</w:t>
      </w:r>
    </w:p>
    <w:p w14:paraId="2618F41F" w14:textId="7883FEEE" w:rsidR="00437A60" w:rsidRPr="00D858FC" w:rsidRDefault="00437A60" w:rsidP="003F1CD0">
      <w:pPr>
        <w:pStyle w:val="BodyTextFirstIndent"/>
        <w:spacing w:after="240"/>
        <w:ind w:firstLine="720"/>
        <w:rPr>
          <w:sz w:val="22"/>
          <w:lang w:val="es-ES"/>
        </w:rPr>
      </w:pPr>
      <w:r w:rsidRPr="00D858FC">
        <w:rPr>
          <w:b/>
          <w:sz w:val="22"/>
          <w:u w:val="single"/>
          <w:lang w:val="es-ES"/>
        </w:rPr>
        <w:t>Sección 3</w:t>
      </w:r>
      <w:r w:rsidRPr="00D858FC">
        <w:rPr>
          <w:b/>
          <w:sz w:val="22"/>
          <w:lang w:val="es-ES"/>
        </w:rPr>
        <w:t>.</w:t>
      </w:r>
      <w:r w:rsidR="00186266" w:rsidRPr="00D858FC">
        <w:rPr>
          <w:sz w:val="22"/>
          <w:lang w:val="es-ES"/>
        </w:rPr>
        <w:t xml:space="preserve"> </w:t>
      </w:r>
      <w:r w:rsidRPr="00D858FC">
        <w:rPr>
          <w:i/>
          <w:sz w:val="22"/>
          <w:lang w:val="es-ES"/>
        </w:rPr>
        <w:t>Votación adelantada</w:t>
      </w:r>
      <w:r w:rsidRPr="00D858FC">
        <w:rPr>
          <w:sz w:val="22"/>
          <w:lang w:val="es-ES"/>
        </w:rPr>
        <w:t>.</w:t>
      </w:r>
      <w:r w:rsidR="00186266" w:rsidRPr="00D858FC">
        <w:rPr>
          <w:sz w:val="22"/>
          <w:lang w:val="es-ES"/>
        </w:rPr>
        <w:t xml:space="preserve"> </w:t>
      </w:r>
      <w:r w:rsidRPr="00D858FC">
        <w:rPr>
          <w:sz w:val="22"/>
          <w:lang w:val="es-ES"/>
        </w:rPr>
        <w:t xml:space="preserve">La Votación Adelantada en persona comenzará el 24 de abril de 2023 y concluirá el 2 de mayo de 2023 y se llevará a cabo en los sitios de Votación Adelantada en las fechas y los horarios especificados en el </w:t>
      </w:r>
      <w:r w:rsidRPr="00D858FC">
        <w:rPr>
          <w:b/>
          <w:bCs/>
          <w:i/>
          <w:iCs/>
          <w:sz w:val="22"/>
          <w:lang w:val="es-ES"/>
        </w:rPr>
        <w:t>Anexo A</w:t>
      </w:r>
      <w:r w:rsidRPr="00D858FC">
        <w:rPr>
          <w:sz w:val="22"/>
          <w:lang w:val="es-ES"/>
        </w:rPr>
        <w:t xml:space="preserve"> adjunto, y cuyos lugares se designan por el presente como sitios de votación adelantada.</w:t>
      </w:r>
      <w:r w:rsidR="00186266" w:rsidRPr="00D858FC">
        <w:rPr>
          <w:sz w:val="22"/>
          <w:lang w:val="es-ES"/>
        </w:rPr>
        <w:t xml:space="preserve"> </w:t>
      </w:r>
      <w:r w:rsidRPr="00D858FC">
        <w:rPr>
          <w:sz w:val="22"/>
          <w:lang w:val="es-ES"/>
        </w:rPr>
        <w:t xml:space="preserve">Los sitios de votación para la votación adelantada deberán permanecer abiertos durante dichos horarios para la votación adelantada en persona de todo votante del Distrito registrado en </w:t>
      </w:r>
      <w:r w:rsidRPr="00D858FC">
        <w:rPr>
          <w:sz w:val="22"/>
          <w:lang w:val="es-ES"/>
        </w:rPr>
        <w:lastRenderedPageBreak/>
        <w:t>dicho sitio de votación.</w:t>
      </w:r>
      <w:r w:rsidR="00186266" w:rsidRPr="00D858FC">
        <w:rPr>
          <w:sz w:val="22"/>
          <w:lang w:val="es-ES"/>
        </w:rPr>
        <w:t xml:space="preserve"> </w:t>
      </w:r>
      <w:r w:rsidRPr="00D858FC">
        <w:rPr>
          <w:sz w:val="22"/>
          <w:lang w:val="es-ES"/>
        </w:rPr>
        <w:t xml:space="preserve">El </w:t>
      </w:r>
      <w:r w:rsidRPr="00D858FC">
        <w:rPr>
          <w:b/>
          <w:bCs/>
          <w:i/>
          <w:iCs/>
          <w:sz w:val="22"/>
          <w:lang w:val="es-ES"/>
        </w:rPr>
        <w:t>Anexo A</w:t>
      </w:r>
      <w:r w:rsidRPr="00D858FC">
        <w:rPr>
          <w:sz w:val="22"/>
          <w:lang w:val="es-ES"/>
        </w:rPr>
        <w:t xml:space="preserve"> deberá modificarse para incluir sitios de votación adicionales o diferentes para la votación adelantada requeridos para cumplir el Código.</w:t>
      </w:r>
    </w:p>
    <w:p w14:paraId="265A00A3" w14:textId="4687050B" w:rsidR="00BC6F7B" w:rsidRPr="00D858FC" w:rsidRDefault="00552C05" w:rsidP="003F1CD0">
      <w:pPr>
        <w:pStyle w:val="BodyTextFirstIndent"/>
        <w:spacing w:after="240"/>
        <w:ind w:firstLine="720"/>
        <w:rPr>
          <w:sz w:val="22"/>
          <w:lang w:val="es-ES"/>
        </w:rPr>
      </w:pPr>
      <w:r w:rsidRPr="00D858FC">
        <w:rPr>
          <w:b/>
          <w:sz w:val="22"/>
          <w:u w:val="single"/>
          <w:lang w:val="es-ES"/>
        </w:rPr>
        <w:t>Sección 4</w:t>
      </w:r>
      <w:r w:rsidRPr="00D858FC">
        <w:rPr>
          <w:b/>
          <w:sz w:val="22"/>
          <w:lang w:val="es-ES"/>
        </w:rPr>
        <w:t>.</w:t>
      </w:r>
      <w:r w:rsidR="00186266" w:rsidRPr="00D858FC">
        <w:rPr>
          <w:sz w:val="22"/>
          <w:lang w:val="es-ES"/>
        </w:rPr>
        <w:t xml:space="preserve"> </w:t>
      </w:r>
      <w:r w:rsidRPr="00D858FC">
        <w:rPr>
          <w:i/>
          <w:iCs/>
          <w:sz w:val="22"/>
          <w:lang w:val="es-ES"/>
        </w:rPr>
        <w:t>Funcionarios electorales.</w:t>
      </w:r>
      <w:r w:rsidR="00186266" w:rsidRPr="00D858FC">
        <w:rPr>
          <w:sz w:val="22"/>
          <w:lang w:val="es-ES"/>
        </w:rPr>
        <w:t xml:space="preserve"> </w:t>
      </w:r>
      <w:r w:rsidRPr="00D858FC">
        <w:rPr>
          <w:sz w:val="22"/>
          <w:lang w:val="es-ES"/>
        </w:rPr>
        <w:t>Faye McBride actuará como Secretaria de Votación Adelantada.</w:t>
      </w:r>
      <w:r w:rsidR="00186266" w:rsidRPr="00D858FC">
        <w:rPr>
          <w:sz w:val="22"/>
          <w:lang w:val="es-ES"/>
        </w:rPr>
        <w:t xml:space="preserve"> </w:t>
      </w:r>
    </w:p>
    <w:p w14:paraId="660A0A07" w14:textId="7D251669" w:rsidR="00D3467E" w:rsidRPr="00D858FC" w:rsidRDefault="00EF4CF7" w:rsidP="003F1CD0">
      <w:pPr>
        <w:pStyle w:val="NoSpacing"/>
        <w:spacing w:after="240"/>
        <w:ind w:firstLine="720"/>
        <w:rPr>
          <w:sz w:val="22"/>
          <w:szCs w:val="22"/>
          <w:lang w:val="es-ES"/>
        </w:rPr>
      </w:pPr>
      <w:r w:rsidRPr="00D858FC">
        <w:rPr>
          <w:b/>
          <w:sz w:val="22"/>
          <w:szCs w:val="22"/>
          <w:u w:val="single"/>
          <w:lang w:val="es-ES"/>
        </w:rPr>
        <w:t>Sección 5</w:t>
      </w:r>
      <w:r w:rsidRPr="00D858FC">
        <w:rPr>
          <w:b/>
          <w:sz w:val="22"/>
          <w:szCs w:val="22"/>
          <w:lang w:val="es-ES"/>
        </w:rPr>
        <w:t>.</w:t>
      </w:r>
      <w:r w:rsidR="00186266" w:rsidRPr="00D858FC">
        <w:rPr>
          <w:sz w:val="22"/>
          <w:szCs w:val="22"/>
          <w:lang w:val="es-ES"/>
        </w:rPr>
        <w:t xml:space="preserve"> </w:t>
      </w:r>
      <w:r w:rsidRPr="00D858FC">
        <w:rPr>
          <w:i/>
          <w:sz w:val="22"/>
          <w:szCs w:val="22"/>
          <w:lang w:val="es-ES"/>
        </w:rPr>
        <w:t>Votación por correo.</w:t>
      </w:r>
      <w:r w:rsidR="00186266" w:rsidRPr="00D858FC">
        <w:rPr>
          <w:i/>
          <w:sz w:val="22"/>
          <w:szCs w:val="22"/>
          <w:lang w:val="es-ES"/>
        </w:rPr>
        <w:t xml:space="preserve"> </w:t>
      </w:r>
      <w:r w:rsidRPr="00D858FC">
        <w:rPr>
          <w:sz w:val="22"/>
          <w:szCs w:val="22"/>
          <w:lang w:val="es-ES"/>
        </w:rPr>
        <w:t>Las solicitudes para votar por correo para todos los residentes del Distrito deberán entregarse personalmente o enviarse por correo a la dirección citada a continuación no después de la fecha límite dispuesta por la ley:</w:t>
      </w:r>
    </w:p>
    <w:p w14:paraId="7F6E8E0E" w14:textId="45B2A2E8" w:rsidR="00503C72" w:rsidRPr="00D858FC" w:rsidRDefault="007157DF" w:rsidP="00D75E3F">
      <w:pPr>
        <w:pStyle w:val="NoSpacing"/>
        <w:ind w:left="720" w:firstLine="720"/>
        <w:rPr>
          <w:sz w:val="22"/>
          <w:szCs w:val="22"/>
          <w:lang w:val="es-ES"/>
        </w:rPr>
      </w:pPr>
      <w:r w:rsidRPr="00D858FC">
        <w:rPr>
          <w:sz w:val="22"/>
          <w:szCs w:val="22"/>
          <w:lang w:val="es-ES"/>
        </w:rPr>
        <w:t>Faye McBride</w:t>
      </w:r>
    </w:p>
    <w:p w14:paraId="5C80F5DD" w14:textId="17136068" w:rsidR="00D75E3F" w:rsidRPr="00D858FC" w:rsidRDefault="003F1CD0" w:rsidP="00D75E3F">
      <w:pPr>
        <w:pStyle w:val="NoSpacing"/>
        <w:ind w:left="720" w:firstLine="720"/>
        <w:rPr>
          <w:sz w:val="22"/>
          <w:szCs w:val="22"/>
          <w:lang w:val="es-ES"/>
        </w:rPr>
      </w:pPr>
      <w:proofErr w:type="spellStart"/>
      <w:r w:rsidRPr="00D858FC">
        <w:rPr>
          <w:sz w:val="22"/>
          <w:szCs w:val="22"/>
          <w:lang w:val="es-ES"/>
        </w:rPr>
        <w:t>Edgewood</w:t>
      </w:r>
      <w:proofErr w:type="spellEnd"/>
      <w:r w:rsidRPr="00D858FC">
        <w:rPr>
          <w:sz w:val="22"/>
          <w:szCs w:val="22"/>
          <w:lang w:val="es-ES"/>
        </w:rPr>
        <w:t xml:space="preserve"> ISD</w:t>
      </w:r>
    </w:p>
    <w:p w14:paraId="70C41AA1" w14:textId="70433ED9" w:rsidR="00D75E3F" w:rsidRPr="00D858FC" w:rsidRDefault="007157DF" w:rsidP="00D75E3F">
      <w:pPr>
        <w:pStyle w:val="NoSpacing"/>
        <w:ind w:left="720" w:firstLine="720"/>
        <w:rPr>
          <w:sz w:val="22"/>
          <w:szCs w:val="22"/>
          <w:lang w:val="es-ES"/>
        </w:rPr>
      </w:pPr>
      <w:r w:rsidRPr="00D858FC">
        <w:rPr>
          <w:sz w:val="22"/>
          <w:szCs w:val="22"/>
          <w:lang w:val="es-ES"/>
        </w:rPr>
        <w:t>804 E. Pine</w:t>
      </w:r>
    </w:p>
    <w:p w14:paraId="216AF7DE" w14:textId="34A23E0B" w:rsidR="00D75E3F" w:rsidRPr="00D858FC" w:rsidRDefault="003F1CD0" w:rsidP="00D75E3F">
      <w:pPr>
        <w:pStyle w:val="NoSpacing"/>
        <w:ind w:left="720" w:firstLine="720"/>
        <w:rPr>
          <w:sz w:val="22"/>
          <w:szCs w:val="22"/>
          <w:lang w:val="es-ES"/>
        </w:rPr>
      </w:pPr>
      <w:proofErr w:type="spellStart"/>
      <w:r w:rsidRPr="00D858FC">
        <w:rPr>
          <w:sz w:val="22"/>
          <w:szCs w:val="22"/>
          <w:lang w:val="es-ES"/>
        </w:rPr>
        <w:t>Edgewood</w:t>
      </w:r>
      <w:proofErr w:type="spellEnd"/>
      <w:r w:rsidRPr="00D858FC">
        <w:rPr>
          <w:sz w:val="22"/>
          <w:szCs w:val="22"/>
          <w:lang w:val="es-ES"/>
        </w:rPr>
        <w:t>, TX 75117</w:t>
      </w:r>
    </w:p>
    <w:p w14:paraId="4F4CBB34" w14:textId="47DFA248" w:rsidR="00503C72" w:rsidRPr="00D858FC" w:rsidRDefault="00503C72" w:rsidP="00D75E3F">
      <w:pPr>
        <w:pStyle w:val="NoSpacing"/>
        <w:ind w:left="720" w:firstLine="720"/>
        <w:rPr>
          <w:sz w:val="22"/>
          <w:szCs w:val="22"/>
          <w:lang w:val="es-ES"/>
        </w:rPr>
      </w:pPr>
      <w:r w:rsidRPr="00D858FC">
        <w:rPr>
          <w:sz w:val="22"/>
          <w:szCs w:val="22"/>
          <w:lang w:val="es-ES"/>
        </w:rPr>
        <w:t>Teléfono:</w:t>
      </w:r>
      <w:r w:rsidR="00186266" w:rsidRPr="00D858FC">
        <w:rPr>
          <w:sz w:val="22"/>
          <w:szCs w:val="22"/>
          <w:lang w:val="es-ES"/>
        </w:rPr>
        <w:t xml:space="preserve"> </w:t>
      </w:r>
      <w:r w:rsidRPr="00D858FC">
        <w:rPr>
          <w:sz w:val="22"/>
          <w:szCs w:val="22"/>
          <w:lang w:val="es-ES"/>
        </w:rPr>
        <w:t>903-896-4332</w:t>
      </w:r>
    </w:p>
    <w:p w14:paraId="4DB68724" w14:textId="5E7E7689" w:rsidR="00503C72" w:rsidRPr="00D858FC" w:rsidRDefault="00503C72" w:rsidP="00D75E3F">
      <w:pPr>
        <w:pStyle w:val="NoSpacing"/>
        <w:ind w:left="720" w:firstLine="720"/>
        <w:rPr>
          <w:sz w:val="22"/>
          <w:szCs w:val="22"/>
          <w:lang w:val="es-ES"/>
        </w:rPr>
      </w:pPr>
      <w:r w:rsidRPr="00D858FC">
        <w:rPr>
          <w:sz w:val="22"/>
          <w:szCs w:val="22"/>
          <w:lang w:val="es-ES"/>
        </w:rPr>
        <w:t>Fax:</w:t>
      </w:r>
      <w:r w:rsidR="00186266" w:rsidRPr="00D858FC">
        <w:rPr>
          <w:sz w:val="22"/>
          <w:szCs w:val="22"/>
          <w:lang w:val="es-ES"/>
        </w:rPr>
        <w:t xml:space="preserve"> </w:t>
      </w:r>
      <w:r w:rsidRPr="00D858FC">
        <w:rPr>
          <w:sz w:val="22"/>
          <w:szCs w:val="22"/>
          <w:lang w:val="es-ES"/>
        </w:rPr>
        <w:t>903-896-4306</w:t>
      </w:r>
    </w:p>
    <w:p w14:paraId="213641D4" w14:textId="0765C38F" w:rsidR="00D3467E" w:rsidRPr="00D858FC" w:rsidRDefault="00503C72" w:rsidP="00D75E3F">
      <w:pPr>
        <w:pStyle w:val="NoSpacing"/>
        <w:ind w:left="720" w:firstLine="720"/>
        <w:rPr>
          <w:sz w:val="22"/>
          <w:szCs w:val="22"/>
          <w:lang w:val="es-ES"/>
        </w:rPr>
      </w:pPr>
      <w:r w:rsidRPr="00D858FC">
        <w:rPr>
          <w:sz w:val="22"/>
          <w:szCs w:val="22"/>
          <w:lang w:val="es-ES"/>
        </w:rPr>
        <w:t>Correo electrónico:</w:t>
      </w:r>
      <w:r w:rsidR="00186266" w:rsidRPr="00D858FC">
        <w:rPr>
          <w:sz w:val="22"/>
          <w:szCs w:val="22"/>
          <w:lang w:val="es-ES"/>
        </w:rPr>
        <w:t xml:space="preserve"> </w:t>
      </w:r>
      <w:r w:rsidRPr="00D858FC">
        <w:rPr>
          <w:sz w:val="22"/>
          <w:szCs w:val="22"/>
          <w:lang w:val="es-ES"/>
        </w:rPr>
        <w:t>fmcbride@edgewood-isd.net</w:t>
      </w:r>
    </w:p>
    <w:p w14:paraId="54BBED75" w14:textId="77777777" w:rsidR="00D3467E" w:rsidRPr="00D858FC" w:rsidRDefault="00D3467E" w:rsidP="004E02F1">
      <w:pPr>
        <w:spacing w:after="0"/>
        <w:rPr>
          <w:sz w:val="22"/>
          <w:szCs w:val="22"/>
          <w:lang w:val="es-ES"/>
        </w:rPr>
      </w:pPr>
    </w:p>
    <w:p w14:paraId="0BECC772" w14:textId="34779899" w:rsidR="00437A60" w:rsidRPr="00D858FC" w:rsidRDefault="00437A60" w:rsidP="003F1CD0">
      <w:pPr>
        <w:pStyle w:val="BodyTextFirstIndent"/>
        <w:spacing w:after="240"/>
        <w:ind w:firstLine="720"/>
        <w:rPr>
          <w:sz w:val="22"/>
          <w:lang w:val="es-ES"/>
        </w:rPr>
      </w:pPr>
      <w:r w:rsidRPr="00D858FC">
        <w:rPr>
          <w:b/>
          <w:sz w:val="22"/>
          <w:u w:val="single"/>
          <w:lang w:val="es-ES"/>
        </w:rPr>
        <w:t>Sección 6</w:t>
      </w:r>
      <w:r w:rsidRPr="00D858FC">
        <w:rPr>
          <w:b/>
          <w:sz w:val="22"/>
          <w:lang w:val="es-ES"/>
        </w:rPr>
        <w:t>.</w:t>
      </w:r>
      <w:r w:rsidR="00186266" w:rsidRPr="00D858FC">
        <w:rPr>
          <w:sz w:val="22"/>
          <w:lang w:val="es-ES"/>
        </w:rPr>
        <w:t xml:space="preserve"> </w:t>
      </w:r>
      <w:r w:rsidRPr="00D858FC">
        <w:rPr>
          <w:i/>
          <w:sz w:val="22"/>
          <w:lang w:val="es-ES"/>
        </w:rPr>
        <w:t>Boletas de votación adelantada.</w:t>
      </w:r>
      <w:r w:rsidR="00186266" w:rsidRPr="00D858FC">
        <w:rPr>
          <w:i/>
          <w:sz w:val="22"/>
          <w:lang w:val="es-ES"/>
        </w:rPr>
        <w:t xml:space="preserve"> </w:t>
      </w:r>
      <w:r w:rsidRPr="00D858FC">
        <w:rPr>
          <w:sz w:val="22"/>
          <w:lang w:val="es-ES"/>
        </w:rPr>
        <w:t xml:space="preserve">Se creará una Junta de Boletas de Votación Adelantada para procesar los resultados de la Votación Adelantada de la Elección, y el Juez Presidente de la Junta de Boletas de Votación Adelantada deberá ser designado por </w:t>
      </w:r>
      <w:r w:rsidR="00E93C92" w:rsidRPr="00D858FC">
        <w:rPr>
          <w:sz w:val="22"/>
          <w:lang w:val="es-ES"/>
        </w:rPr>
        <w:t>la</w:t>
      </w:r>
      <w:r w:rsidRPr="00D858FC">
        <w:rPr>
          <w:sz w:val="22"/>
          <w:lang w:val="es-ES"/>
        </w:rPr>
        <w:t xml:space="preserve"> Secretari</w:t>
      </w:r>
      <w:r w:rsidR="00E93C92" w:rsidRPr="00D858FC">
        <w:rPr>
          <w:sz w:val="22"/>
          <w:lang w:val="es-ES"/>
        </w:rPr>
        <w:t>a</w:t>
      </w:r>
      <w:r w:rsidRPr="00D858FC">
        <w:rPr>
          <w:sz w:val="22"/>
          <w:lang w:val="es-ES"/>
        </w:rPr>
        <w:t xml:space="preserve"> de Votación Adelantada.</w:t>
      </w:r>
      <w:r w:rsidR="00186266" w:rsidRPr="00D858FC">
        <w:rPr>
          <w:sz w:val="22"/>
          <w:lang w:val="es-ES"/>
        </w:rPr>
        <w:t xml:space="preserve"> </w:t>
      </w:r>
      <w:r w:rsidRPr="00D858FC">
        <w:rPr>
          <w:sz w:val="22"/>
          <w:lang w:val="es-ES"/>
        </w:rPr>
        <w:t>El Juez Presidente de la Junta de Boletas de Votación Adelantada deberá designar dos o más miembros adicionales para constituir la membresía de la Junta de Boletas de Votación Adelantada y, de ser necesario, los miembros del Comité de Verificación de Firmas requeridos para procesar de manera eficiente las boletas de la votación adelantada.</w:t>
      </w:r>
    </w:p>
    <w:p w14:paraId="15AC29C6" w14:textId="67A343EA" w:rsidR="00437A60" w:rsidRPr="00D858FC" w:rsidRDefault="00437A60" w:rsidP="003F1CD0">
      <w:pPr>
        <w:pStyle w:val="BodyTextFirstIndent"/>
        <w:spacing w:after="240"/>
        <w:ind w:firstLine="720"/>
        <w:rPr>
          <w:sz w:val="22"/>
          <w:lang w:val="es-ES"/>
        </w:rPr>
      </w:pPr>
      <w:r w:rsidRPr="00D858FC">
        <w:rPr>
          <w:b/>
          <w:sz w:val="22"/>
          <w:u w:val="single"/>
          <w:lang w:val="es-ES"/>
        </w:rPr>
        <w:t>Sección 7</w:t>
      </w:r>
      <w:r w:rsidRPr="00D858FC">
        <w:rPr>
          <w:b/>
          <w:sz w:val="22"/>
          <w:lang w:val="es-ES"/>
        </w:rPr>
        <w:t>.</w:t>
      </w:r>
      <w:r w:rsidR="00186266" w:rsidRPr="00D858FC">
        <w:rPr>
          <w:sz w:val="22"/>
          <w:lang w:val="es-ES"/>
        </w:rPr>
        <w:t xml:space="preserve"> </w:t>
      </w:r>
      <w:r w:rsidRPr="00D858FC">
        <w:rPr>
          <w:i/>
          <w:sz w:val="22"/>
          <w:lang w:val="es-ES"/>
        </w:rPr>
        <w:t>Votantes habilitados.</w:t>
      </w:r>
      <w:r w:rsidR="00186266" w:rsidRPr="00D858FC">
        <w:rPr>
          <w:i/>
          <w:sz w:val="22"/>
          <w:lang w:val="es-ES"/>
        </w:rPr>
        <w:t xml:space="preserve"> </w:t>
      </w:r>
      <w:r w:rsidRPr="00D858FC">
        <w:rPr>
          <w:sz w:val="22"/>
          <w:lang w:val="es-ES"/>
        </w:rPr>
        <w:t>Todos los electores habilitados que residen en el Distrito tendrán derecho a votar en la elección.</w:t>
      </w:r>
    </w:p>
    <w:p w14:paraId="08CB3DBE" w14:textId="69DE2EF0" w:rsidR="00437A60" w:rsidRPr="00D858FC" w:rsidRDefault="00437A60" w:rsidP="003F1CD0">
      <w:pPr>
        <w:pStyle w:val="BodyTextFirstIndent"/>
        <w:spacing w:after="240"/>
        <w:ind w:firstLine="720"/>
        <w:rPr>
          <w:sz w:val="22"/>
          <w:lang w:val="es-ES"/>
        </w:rPr>
      </w:pPr>
      <w:r w:rsidRPr="00D858FC">
        <w:rPr>
          <w:b/>
          <w:sz w:val="22"/>
          <w:u w:val="single"/>
          <w:lang w:val="es-ES"/>
        </w:rPr>
        <w:t>Sección 8</w:t>
      </w:r>
      <w:r w:rsidRPr="00D858FC">
        <w:rPr>
          <w:b/>
          <w:sz w:val="22"/>
          <w:lang w:val="es-ES"/>
        </w:rPr>
        <w:t>.</w:t>
      </w:r>
      <w:r w:rsidR="00186266" w:rsidRPr="00D858FC">
        <w:rPr>
          <w:sz w:val="22"/>
          <w:lang w:val="es-ES"/>
        </w:rPr>
        <w:t xml:space="preserve"> </w:t>
      </w:r>
      <w:r w:rsidRPr="00D858FC">
        <w:rPr>
          <w:i/>
          <w:sz w:val="22"/>
          <w:lang w:val="es-ES"/>
        </w:rPr>
        <w:t>Proposición.</w:t>
      </w:r>
      <w:r w:rsidR="00186266" w:rsidRPr="00D858FC">
        <w:rPr>
          <w:sz w:val="22"/>
          <w:lang w:val="es-ES"/>
        </w:rPr>
        <w:t xml:space="preserve"> </w:t>
      </w:r>
      <w:r w:rsidRPr="00D858FC">
        <w:rPr>
          <w:sz w:val="22"/>
          <w:lang w:val="es-ES"/>
        </w:rPr>
        <w:t>En la Elección se someterá la siguiente PROPOSICIÓN de acuerdo con la ley:</w:t>
      </w:r>
    </w:p>
    <w:p w14:paraId="285CB92F" w14:textId="625A2438" w:rsidR="00A95A56" w:rsidRPr="00D858FC" w:rsidRDefault="003F1CD0" w:rsidP="00B16697">
      <w:pPr>
        <w:keepNext/>
        <w:spacing w:after="0"/>
        <w:ind w:left="360" w:right="450"/>
        <w:jc w:val="center"/>
        <w:rPr>
          <w:rFonts w:eastAsia="Calibri"/>
          <w:sz w:val="22"/>
          <w:szCs w:val="22"/>
          <w:lang w:val="es-ES"/>
        </w:rPr>
      </w:pPr>
      <w:r w:rsidRPr="00D858FC">
        <w:rPr>
          <w:sz w:val="22"/>
          <w:szCs w:val="22"/>
          <w:lang w:val="es-ES"/>
        </w:rPr>
        <w:t>ELECCIÓN ESPECIAL DEL DISTRITO ESCOLAR INDEPENDIENTE DE EDGEWOOD</w:t>
      </w:r>
    </w:p>
    <w:p w14:paraId="0839113A" w14:textId="2023C0A6" w:rsidR="00A95A56" w:rsidRPr="00D858FC" w:rsidRDefault="003F1CD0" w:rsidP="00B16697">
      <w:pPr>
        <w:keepNext/>
        <w:ind w:left="360" w:right="450"/>
        <w:jc w:val="center"/>
        <w:rPr>
          <w:rFonts w:eastAsia="Calibri"/>
          <w:sz w:val="22"/>
          <w:szCs w:val="22"/>
          <w:lang w:val="es-ES"/>
        </w:rPr>
      </w:pPr>
      <w:r w:rsidRPr="00D858FC">
        <w:rPr>
          <w:sz w:val="22"/>
          <w:szCs w:val="22"/>
          <w:lang w:val="es-ES"/>
        </w:rPr>
        <w:t>PROPOSICIÓN A DEL DISTRITO ESCOLAR INDEPENDIENTE DE EDGEWOOD</w:t>
      </w:r>
    </w:p>
    <w:p w14:paraId="062ED4BC" w14:textId="20AE1B83" w:rsidR="00CE5864" w:rsidRPr="00D858FC" w:rsidRDefault="00CE5864" w:rsidP="00BA5FA2">
      <w:pPr>
        <w:ind w:left="720" w:right="720"/>
        <w:rPr>
          <w:sz w:val="22"/>
          <w:szCs w:val="22"/>
          <w:lang w:val="es-ES"/>
        </w:rPr>
      </w:pPr>
      <w:r w:rsidRPr="00D858FC">
        <w:rPr>
          <w:sz w:val="22"/>
          <w:szCs w:val="22"/>
          <w:lang w:val="es-ES"/>
        </w:rPr>
        <w:t xml:space="preserve">¿Se autorizará a la Junta de Regentes del Distrito Escolar Independiente de </w:t>
      </w:r>
      <w:proofErr w:type="spellStart"/>
      <w:r w:rsidRPr="00D858FC">
        <w:rPr>
          <w:sz w:val="22"/>
          <w:szCs w:val="22"/>
          <w:lang w:val="es-ES"/>
        </w:rPr>
        <w:t>Edgewood</w:t>
      </w:r>
      <w:proofErr w:type="spellEnd"/>
      <w:r w:rsidRPr="00D858FC">
        <w:rPr>
          <w:sz w:val="22"/>
          <w:szCs w:val="22"/>
          <w:lang w:val="es-ES"/>
        </w:rPr>
        <w:t xml:space="preserve"> a emitir bonos del Distrito, en una o más series, por un importe total de capital de $39,000,000 para la construcción, la mejora, la renovación, la remodelación y el equipamiento de instalaciones escolares, lo que consta en instalaciones nuevas desde preescolar hasta el grado 2, lo que incluye una cafetería y un gimnasio para educación física, la remodelación de las instalaciones existentes para los grados 3, 4 y 5, la construcción de instalaciones nuevas para educación profesional y técnica, y la construcción de instalaciones nuevas para una escuela intermedia, lo que incluye un salón de bandas y un gimnasio, con todo excedente del ingreso restante a ser utilizado para la construcción, la adquisición, la renovación y el equipamiento de otras instalaciones escolares en el Distrito, y dichos bonos vencerán, devengarán interés y se emitirán y venderán de acuerdo con la ley vigente al momento de la emisión; y se autorizará a la Junta de Regentes a imponer y prendar, y a hacer que se evalúen y recauden, impuestos ad </w:t>
      </w:r>
      <w:proofErr w:type="spellStart"/>
      <w:r w:rsidRPr="00D858FC">
        <w:rPr>
          <w:sz w:val="22"/>
          <w:szCs w:val="22"/>
          <w:lang w:val="es-ES"/>
        </w:rPr>
        <w:t>valorem</w:t>
      </w:r>
      <w:proofErr w:type="spellEnd"/>
      <w:r w:rsidRPr="00D858FC">
        <w:rPr>
          <w:sz w:val="22"/>
          <w:szCs w:val="22"/>
          <w:lang w:val="es-ES"/>
        </w:rPr>
        <w:t xml:space="preserve"> anuales sobre todas las propiedades gravables en el Distrito, sin límites en cuanto a la tasa o el importe, suficientes para pagar el capital y el interés sobre los bonos?</w:t>
      </w:r>
    </w:p>
    <w:p w14:paraId="0CB8E759" w14:textId="539EAF29" w:rsidR="00A95A56" w:rsidRPr="00D858FC" w:rsidRDefault="00A95A56" w:rsidP="007157DF">
      <w:pPr>
        <w:ind w:firstLine="720"/>
        <w:rPr>
          <w:sz w:val="22"/>
          <w:szCs w:val="22"/>
          <w:lang w:val="es-ES"/>
        </w:rPr>
      </w:pPr>
      <w:r w:rsidRPr="00D858FC">
        <w:rPr>
          <w:b/>
          <w:sz w:val="22"/>
          <w:szCs w:val="22"/>
          <w:u w:val="single"/>
          <w:lang w:val="es-ES"/>
        </w:rPr>
        <w:lastRenderedPageBreak/>
        <w:t>Sección 9.</w:t>
      </w:r>
      <w:r w:rsidR="00186266" w:rsidRPr="00D858FC">
        <w:rPr>
          <w:b/>
          <w:sz w:val="22"/>
          <w:szCs w:val="22"/>
          <w:u w:val="single"/>
          <w:lang w:val="es-ES"/>
        </w:rPr>
        <w:t xml:space="preserve"> </w:t>
      </w:r>
      <w:r w:rsidRPr="00D858FC">
        <w:rPr>
          <w:b/>
          <w:sz w:val="22"/>
          <w:szCs w:val="22"/>
          <w:u w:val="single"/>
          <w:lang w:val="es-ES"/>
        </w:rPr>
        <w:t>Boletas</w:t>
      </w:r>
      <w:r w:rsidRPr="00D858FC">
        <w:rPr>
          <w:sz w:val="22"/>
          <w:szCs w:val="22"/>
          <w:lang w:val="es-ES"/>
        </w:rPr>
        <w:t>.</w:t>
      </w:r>
      <w:r w:rsidR="00186266" w:rsidRPr="00D858FC">
        <w:rPr>
          <w:sz w:val="22"/>
          <w:szCs w:val="22"/>
          <w:lang w:val="es-ES"/>
        </w:rPr>
        <w:t xml:space="preserve"> </w:t>
      </w:r>
      <w:r w:rsidRPr="00D858FC">
        <w:rPr>
          <w:sz w:val="22"/>
          <w:szCs w:val="22"/>
          <w:lang w:val="es-ES"/>
        </w:rPr>
        <w:t>Las boletas oficiales para la Elección se prepararán de acuerdo con el Código Electoral de Texas a fin de permitir que los electores voten “A FAVOR” o “EN CONTRA” de la PROPOSICIÓN anteriormente mencionada, y las boletas contendrán dichas disposiciones, marcas y lenguaje exigidos por la ley, y dicha PROPOSICIÓN deberá expresarse sustancialmente como sigue:</w:t>
      </w: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D858FC" w14:paraId="55427429" w14:textId="77777777" w:rsidTr="00162338">
        <w:trPr>
          <w:cantSplit/>
          <w:trHeight w:val="783"/>
        </w:trPr>
        <w:tc>
          <w:tcPr>
            <w:tcW w:w="9360" w:type="dxa"/>
            <w:gridSpan w:val="3"/>
            <w:vAlign w:val="center"/>
            <w:hideMark/>
          </w:tcPr>
          <w:p w14:paraId="0113001D" w14:textId="248B1F55" w:rsidR="00A95A56" w:rsidRPr="00D858FC" w:rsidRDefault="003F1CD0" w:rsidP="007157DF">
            <w:pPr>
              <w:keepNext/>
              <w:spacing w:after="0"/>
              <w:jc w:val="center"/>
              <w:rPr>
                <w:rFonts w:eastAsia="Calibri"/>
                <w:sz w:val="22"/>
                <w:szCs w:val="22"/>
                <w:lang w:val="es-ES"/>
              </w:rPr>
            </w:pPr>
            <w:bookmarkStart w:id="1" w:name="_Hlk75766392"/>
            <w:r w:rsidRPr="00D858FC">
              <w:rPr>
                <w:sz w:val="22"/>
                <w:szCs w:val="22"/>
                <w:lang w:val="es-ES"/>
              </w:rPr>
              <w:t>ELECCIÓN ESPECIAL DEL DISTRITO ESCOLAR INDEPENDIENTE DE EDGEWOOD</w:t>
            </w:r>
          </w:p>
          <w:p w14:paraId="50F800C5" w14:textId="453E3764" w:rsidR="00E926B5" w:rsidRPr="00D858FC" w:rsidRDefault="003F1CD0" w:rsidP="003F1CD0">
            <w:pPr>
              <w:keepNext/>
              <w:jc w:val="center"/>
              <w:rPr>
                <w:rFonts w:eastAsia="Calibri"/>
                <w:sz w:val="22"/>
                <w:szCs w:val="22"/>
                <w:lang w:val="es-ES"/>
              </w:rPr>
            </w:pPr>
            <w:r w:rsidRPr="00D858FC">
              <w:rPr>
                <w:sz w:val="22"/>
                <w:szCs w:val="22"/>
                <w:lang w:val="es-ES"/>
              </w:rPr>
              <w:t>PROPOSICIÓN A DEL DISTRITO ESCOLAR INDEPENDIENTE DE EDGEWOOD</w:t>
            </w:r>
          </w:p>
        </w:tc>
      </w:tr>
      <w:bookmarkEnd w:id="1"/>
      <w:tr w:rsidR="00525EDC" w:rsidRPr="00D858FC" w14:paraId="241247FD" w14:textId="77777777" w:rsidTr="002119F9">
        <w:trPr>
          <w:cantSplit/>
          <w:trHeight w:val="2070"/>
        </w:trPr>
        <w:tc>
          <w:tcPr>
            <w:tcW w:w="2250" w:type="dxa"/>
            <w:vAlign w:val="center"/>
          </w:tcPr>
          <w:p w14:paraId="15DEF2D7" w14:textId="5341AB2C" w:rsidR="00525EDC" w:rsidRPr="00D858FC" w:rsidRDefault="00525EDC" w:rsidP="002119F9">
            <w:pPr>
              <w:spacing w:after="0"/>
              <w:rPr>
                <w:rFonts w:eastAsia="Calibri"/>
                <w:sz w:val="22"/>
                <w:szCs w:val="22"/>
                <w:lang w:val="es-ES"/>
              </w:rPr>
            </w:pPr>
            <w:r w:rsidRPr="00D858FC">
              <w:rPr>
                <w:sz w:val="22"/>
                <w:szCs w:val="22"/>
                <w:lang w:val="es-ES"/>
              </w:rPr>
              <w:t>A FAVOR</w:t>
            </w:r>
            <w:r w:rsidRPr="00D858FC">
              <w:rPr>
                <w:sz w:val="22"/>
                <w:szCs w:val="22"/>
                <w:lang w:val="es-ES"/>
              </w:rPr>
              <w:tab/>
              <w:t>______</w:t>
            </w:r>
          </w:p>
          <w:p w14:paraId="2516DF79" w14:textId="77777777" w:rsidR="00525EDC" w:rsidRPr="00D858FC" w:rsidRDefault="00525EDC" w:rsidP="002119F9">
            <w:pPr>
              <w:spacing w:after="0"/>
              <w:rPr>
                <w:rFonts w:eastAsia="Calibri"/>
                <w:sz w:val="22"/>
                <w:szCs w:val="22"/>
                <w:lang w:val="es-ES"/>
              </w:rPr>
            </w:pPr>
          </w:p>
          <w:p w14:paraId="7987F5BA" w14:textId="77777777" w:rsidR="00525EDC" w:rsidRPr="00D858FC" w:rsidRDefault="00525EDC" w:rsidP="002119F9">
            <w:pPr>
              <w:spacing w:after="0"/>
              <w:rPr>
                <w:rFonts w:eastAsia="Calibri"/>
                <w:sz w:val="22"/>
                <w:szCs w:val="22"/>
                <w:lang w:val="es-ES"/>
              </w:rPr>
            </w:pPr>
            <w:r w:rsidRPr="00D858FC">
              <w:rPr>
                <w:sz w:val="22"/>
                <w:szCs w:val="22"/>
                <w:lang w:val="es-ES"/>
              </w:rPr>
              <w:t>EN CONTRA</w:t>
            </w:r>
            <w:r w:rsidRPr="00D858FC">
              <w:rPr>
                <w:sz w:val="22"/>
                <w:szCs w:val="22"/>
                <w:lang w:val="es-ES"/>
              </w:rPr>
              <w:tab/>
              <w:t>______</w:t>
            </w:r>
          </w:p>
        </w:tc>
        <w:tc>
          <w:tcPr>
            <w:tcW w:w="270" w:type="dxa"/>
            <w:vAlign w:val="center"/>
            <w:hideMark/>
          </w:tcPr>
          <w:p w14:paraId="71DA30CA" w14:textId="65E4403B" w:rsidR="00525EDC" w:rsidRPr="00D858FC" w:rsidRDefault="00525EDC" w:rsidP="00525EDC">
            <w:pPr>
              <w:spacing w:after="0"/>
              <w:jc w:val="center"/>
              <w:rPr>
                <w:rFonts w:eastAsia="Calibri"/>
                <w:sz w:val="22"/>
                <w:szCs w:val="22"/>
                <w:lang w:val="es-ES"/>
              </w:rPr>
            </w:pPr>
            <w:r w:rsidRPr="00D858FC">
              <w:rPr>
                <w:sz w:val="22"/>
                <w:szCs w:val="22"/>
                <w:lang w:val="es-ES"/>
              </w:rPr>
              <w:t>)</w:t>
            </w:r>
          </w:p>
          <w:p w14:paraId="2AF771EC" w14:textId="77777777" w:rsidR="00525EDC" w:rsidRPr="00D858FC" w:rsidRDefault="00525EDC" w:rsidP="00525EDC">
            <w:pPr>
              <w:spacing w:after="0"/>
              <w:jc w:val="center"/>
              <w:rPr>
                <w:rFonts w:eastAsia="Calibri"/>
                <w:sz w:val="22"/>
                <w:szCs w:val="22"/>
                <w:lang w:val="es-ES"/>
              </w:rPr>
            </w:pPr>
            <w:r w:rsidRPr="00D858FC">
              <w:rPr>
                <w:sz w:val="22"/>
                <w:szCs w:val="22"/>
                <w:lang w:val="es-ES"/>
              </w:rPr>
              <w:t>)</w:t>
            </w:r>
          </w:p>
          <w:p w14:paraId="6FEAD96D" w14:textId="77777777" w:rsidR="00525EDC" w:rsidRPr="00D858FC" w:rsidRDefault="00525EDC" w:rsidP="002119F9">
            <w:pPr>
              <w:spacing w:after="0"/>
              <w:jc w:val="center"/>
              <w:rPr>
                <w:rFonts w:eastAsia="Calibri"/>
                <w:sz w:val="22"/>
                <w:szCs w:val="22"/>
                <w:lang w:val="es-ES"/>
              </w:rPr>
            </w:pPr>
            <w:r w:rsidRPr="00D858FC">
              <w:rPr>
                <w:sz w:val="22"/>
                <w:szCs w:val="22"/>
                <w:lang w:val="es-ES"/>
              </w:rPr>
              <w:t>)</w:t>
            </w:r>
          </w:p>
          <w:p w14:paraId="1FA42A5A" w14:textId="77777777" w:rsidR="00525EDC" w:rsidRPr="00D858FC" w:rsidRDefault="00525EDC" w:rsidP="002119F9">
            <w:pPr>
              <w:spacing w:after="0"/>
              <w:jc w:val="center"/>
              <w:rPr>
                <w:rFonts w:eastAsia="Calibri"/>
                <w:sz w:val="22"/>
                <w:szCs w:val="22"/>
                <w:lang w:val="es-ES"/>
              </w:rPr>
            </w:pPr>
            <w:r w:rsidRPr="00D858FC">
              <w:rPr>
                <w:sz w:val="22"/>
                <w:szCs w:val="22"/>
                <w:lang w:val="es-ES"/>
              </w:rPr>
              <w:t>)</w:t>
            </w:r>
          </w:p>
          <w:p w14:paraId="77F98CFE" w14:textId="77777777" w:rsidR="00525EDC" w:rsidRPr="00D858FC" w:rsidRDefault="00525EDC" w:rsidP="002119F9">
            <w:pPr>
              <w:spacing w:after="0"/>
              <w:jc w:val="center"/>
              <w:rPr>
                <w:rFonts w:eastAsia="Calibri"/>
                <w:sz w:val="22"/>
                <w:szCs w:val="22"/>
                <w:lang w:val="es-ES"/>
              </w:rPr>
            </w:pPr>
            <w:r w:rsidRPr="00D858FC">
              <w:rPr>
                <w:sz w:val="22"/>
                <w:szCs w:val="22"/>
                <w:lang w:val="es-ES"/>
              </w:rPr>
              <w:t>)</w:t>
            </w:r>
          </w:p>
          <w:p w14:paraId="3BA2E55C" w14:textId="77777777" w:rsidR="00525EDC" w:rsidRPr="00D858FC" w:rsidRDefault="00525EDC" w:rsidP="002119F9">
            <w:pPr>
              <w:spacing w:after="0"/>
              <w:jc w:val="center"/>
              <w:rPr>
                <w:rFonts w:eastAsia="Calibri"/>
                <w:sz w:val="22"/>
                <w:szCs w:val="22"/>
                <w:lang w:val="es-ES"/>
              </w:rPr>
            </w:pPr>
            <w:r w:rsidRPr="00D858FC">
              <w:rPr>
                <w:sz w:val="22"/>
                <w:szCs w:val="22"/>
                <w:lang w:val="es-ES"/>
              </w:rPr>
              <w:t>)</w:t>
            </w:r>
          </w:p>
          <w:p w14:paraId="507D8088" w14:textId="17000FAA" w:rsidR="00182775" w:rsidRPr="00D858FC" w:rsidRDefault="00525EDC" w:rsidP="00182775">
            <w:pPr>
              <w:spacing w:after="0"/>
              <w:jc w:val="center"/>
              <w:rPr>
                <w:rFonts w:eastAsia="Calibri"/>
                <w:sz w:val="22"/>
                <w:szCs w:val="22"/>
                <w:lang w:val="es-ES"/>
              </w:rPr>
            </w:pPr>
            <w:r w:rsidRPr="00D858FC">
              <w:rPr>
                <w:sz w:val="22"/>
                <w:szCs w:val="22"/>
                <w:lang w:val="es-ES"/>
              </w:rPr>
              <w:t>)</w:t>
            </w:r>
          </w:p>
          <w:p w14:paraId="563AFF0D" w14:textId="6441A029" w:rsidR="00182775" w:rsidRPr="00D858FC" w:rsidRDefault="00525EDC" w:rsidP="00182775">
            <w:pPr>
              <w:spacing w:after="0"/>
              <w:jc w:val="center"/>
              <w:rPr>
                <w:rFonts w:eastAsia="Calibri"/>
                <w:sz w:val="22"/>
                <w:szCs w:val="22"/>
                <w:lang w:val="es-ES"/>
              </w:rPr>
            </w:pPr>
            <w:r w:rsidRPr="00D858FC">
              <w:rPr>
                <w:sz w:val="22"/>
                <w:szCs w:val="22"/>
                <w:lang w:val="es-ES"/>
              </w:rPr>
              <w:t>)</w:t>
            </w:r>
          </w:p>
        </w:tc>
        <w:tc>
          <w:tcPr>
            <w:tcW w:w="6840" w:type="dxa"/>
            <w:vAlign w:val="center"/>
            <w:hideMark/>
          </w:tcPr>
          <w:p w14:paraId="305766DF" w14:textId="4C5BAFDA" w:rsidR="00525EDC" w:rsidRPr="00D858FC" w:rsidRDefault="00525EDC" w:rsidP="002119F9">
            <w:pPr>
              <w:keepNext/>
              <w:spacing w:after="0"/>
              <w:rPr>
                <w:rFonts w:eastAsia="Calibri"/>
                <w:caps/>
                <w:sz w:val="22"/>
                <w:szCs w:val="22"/>
                <w:lang w:val="es-ES"/>
              </w:rPr>
            </w:pPr>
            <w:r w:rsidRPr="00D858FC">
              <w:rPr>
                <w:caps/>
                <w:sz w:val="22"/>
                <w:szCs w:val="22"/>
                <w:lang w:val="es-ES"/>
              </w:rPr>
              <w:t>LA EMISIÓN DE BONOS POR EL IMPORTE DE $39,000,000 POR EL DISTRITO ESCOLAR INDEPENDIENTE DE EDGEWOOD PARA INSTALACIONES NUEVAS DESDE PREESCOLAR HASTA EL GRADO 2, LO QUE INCLUYE UNA CAFETERÍA Y UN GIMNASIO PARA EDUCACIÓN FÍSICA, LA REMODELACIÓN DE LAS INSTALACIONES EXISTENTES PARA LOS GRADOS 3, 4 Y 5, INSTALACIONES NUEVAS PARA EDUCACIÓN PROFESIONAL Y TÉCNICA, E INSTALACIONES NUEVAS PARA UNA ESCUELA INTERMEDIA, LO QUE INCLUYE UN SALÓN DE BANDAS Y UN GIMNASIO, Y LA IMPOSICIÓN DE IMPUESTOS PARA EL PAGO DE DICHOS BONOS. ESTO REPRESENTA UN INCREMENTO EN EL IMPUESTO PREDIAL.</w:t>
            </w:r>
          </w:p>
        </w:tc>
      </w:tr>
    </w:tbl>
    <w:p w14:paraId="02B46282" w14:textId="77777777" w:rsidR="00BA5FA2" w:rsidRPr="00D858FC" w:rsidRDefault="00BA5FA2" w:rsidP="007157DF">
      <w:pPr>
        <w:pStyle w:val="BodyTextFirstIndent"/>
        <w:spacing w:after="240"/>
        <w:ind w:firstLine="720"/>
        <w:rPr>
          <w:b/>
          <w:sz w:val="22"/>
          <w:u w:val="single"/>
          <w:lang w:val="es-ES"/>
        </w:rPr>
      </w:pPr>
    </w:p>
    <w:p w14:paraId="32EE891E" w14:textId="52064961" w:rsidR="00E464B9" w:rsidRPr="00D858FC" w:rsidRDefault="00E464B9" w:rsidP="007157DF">
      <w:pPr>
        <w:pStyle w:val="BodyTextFirstIndent"/>
        <w:spacing w:after="240"/>
        <w:ind w:firstLine="720"/>
        <w:rPr>
          <w:sz w:val="22"/>
          <w:lang w:val="es-ES"/>
        </w:rPr>
      </w:pPr>
      <w:r w:rsidRPr="00D858FC">
        <w:rPr>
          <w:b/>
          <w:sz w:val="22"/>
          <w:u w:val="single"/>
          <w:lang w:val="es-ES"/>
        </w:rPr>
        <w:t>Sección 10</w:t>
      </w:r>
      <w:r w:rsidRPr="00D858FC">
        <w:rPr>
          <w:sz w:val="22"/>
          <w:lang w:val="es-ES"/>
        </w:rPr>
        <w:t>.</w:t>
      </w:r>
      <w:r w:rsidR="00186266" w:rsidRPr="00D858FC">
        <w:rPr>
          <w:sz w:val="22"/>
          <w:lang w:val="es-ES"/>
        </w:rPr>
        <w:t xml:space="preserve"> </w:t>
      </w:r>
      <w:r w:rsidRPr="00D858FC">
        <w:rPr>
          <w:i/>
          <w:sz w:val="22"/>
          <w:lang w:val="es-ES"/>
        </w:rPr>
        <w:t xml:space="preserve">Cumplimiento con la ley federal. </w:t>
      </w:r>
      <w:r w:rsidRPr="00D858FC">
        <w:rPr>
          <w:sz w:val="22"/>
          <w:lang w:val="es-ES"/>
        </w:rPr>
        <w:t>En todos los aspectos, la Elección se administrará de acuerdo con el Código.</w:t>
      </w:r>
      <w:r w:rsidR="00186266" w:rsidRPr="00D858FC">
        <w:rPr>
          <w:sz w:val="22"/>
          <w:lang w:val="es-ES"/>
        </w:rPr>
        <w:t xml:space="preserve"> </w:t>
      </w:r>
      <w:r w:rsidRPr="00D858FC">
        <w:rPr>
          <w:sz w:val="22"/>
          <w:lang w:val="es-ES"/>
        </w:rPr>
        <w:t>De acuerdo con la Ley Ayude a América a Votar (“</w:t>
      </w:r>
      <w:r w:rsidRPr="00D858FC">
        <w:rPr>
          <w:i/>
          <w:iCs/>
          <w:sz w:val="22"/>
          <w:lang w:val="es-ES"/>
        </w:rPr>
        <w:t>HAVA</w:t>
      </w:r>
      <w:r w:rsidRPr="00D858FC">
        <w:rPr>
          <w:sz w:val="22"/>
          <w:lang w:val="es-ES"/>
        </w:rPr>
        <w:t>”, por sus siglas en inglés) federal y el Código, en cada sitio de votación deberá haber por lo menos un sistema de votación dotado para personas discapacitadas, y cada uno de dichos sistemas de votación deberá haber sido certificado por el Secretario de Estado de Texas como un sistema que cumple con la ley HAVA y el Código. El Distrito por el presente determina que el sistema de votación a ser usado por el Distrito para administrar la Elección es tal sistema, y ordena que el Distrito deberá usar en sus elecciones dicho equipo de votación u otro equipo certificado por el Secretario de Estado de Texas.</w:t>
      </w:r>
    </w:p>
    <w:p w14:paraId="53EBE236" w14:textId="0594C3EF" w:rsidR="00770166" w:rsidRPr="00D858FC" w:rsidRDefault="002C2A00" w:rsidP="007157DF">
      <w:pPr>
        <w:pStyle w:val="BodyTextFirstIndent"/>
        <w:spacing w:after="240"/>
        <w:ind w:firstLine="720"/>
        <w:rPr>
          <w:sz w:val="22"/>
          <w:lang w:val="es-ES"/>
        </w:rPr>
      </w:pPr>
      <w:r w:rsidRPr="00D858FC">
        <w:rPr>
          <w:b/>
          <w:sz w:val="22"/>
          <w:u w:val="single"/>
          <w:lang w:val="es-ES"/>
        </w:rPr>
        <w:t>Sección 11.</w:t>
      </w:r>
      <w:r w:rsidR="00186266" w:rsidRPr="00D858FC">
        <w:rPr>
          <w:sz w:val="22"/>
          <w:lang w:val="es-ES"/>
        </w:rPr>
        <w:t xml:space="preserve"> </w:t>
      </w:r>
      <w:r w:rsidRPr="00D858FC">
        <w:rPr>
          <w:sz w:val="22"/>
          <w:lang w:val="es-ES"/>
        </w:rPr>
        <w:t>La siguiente información se provee de acuerdo con las disposiciones del Código Electoral de Texas.</w:t>
      </w:r>
    </w:p>
    <w:p w14:paraId="1B5201DE" w14:textId="77777777" w:rsidR="00770166" w:rsidRPr="00D858FC" w:rsidRDefault="00770166" w:rsidP="007157DF">
      <w:pPr>
        <w:pStyle w:val="BodyTextFirstIndent"/>
        <w:spacing w:after="240"/>
        <w:ind w:firstLine="720"/>
        <w:rPr>
          <w:sz w:val="22"/>
          <w:lang w:val="es-ES"/>
        </w:rPr>
      </w:pPr>
      <w:r w:rsidRPr="00D858FC">
        <w:rPr>
          <w:sz w:val="22"/>
          <w:lang w:val="es-ES"/>
        </w:rPr>
        <w:t>(a)</w:t>
      </w:r>
      <w:r w:rsidRPr="00D858FC">
        <w:rPr>
          <w:sz w:val="22"/>
          <w:lang w:val="es-ES"/>
        </w:rPr>
        <w:tab/>
        <w:t>El lenguaje de la proposición que aparecerá en la boleta se establece en la Sección 9 del presente.</w:t>
      </w:r>
    </w:p>
    <w:p w14:paraId="341E69BB" w14:textId="77777777" w:rsidR="00770166" w:rsidRPr="00D858FC" w:rsidRDefault="00770166" w:rsidP="007157DF">
      <w:pPr>
        <w:pStyle w:val="BodyTextFirstIndent"/>
        <w:spacing w:after="240"/>
        <w:ind w:firstLine="720"/>
        <w:rPr>
          <w:sz w:val="22"/>
          <w:lang w:val="es-ES"/>
        </w:rPr>
      </w:pPr>
      <w:r w:rsidRPr="00D858FC">
        <w:rPr>
          <w:sz w:val="22"/>
          <w:lang w:val="es-ES"/>
        </w:rPr>
        <w:t>(b)</w:t>
      </w:r>
      <w:r w:rsidRPr="00D858FC">
        <w:rPr>
          <w:sz w:val="22"/>
          <w:lang w:val="es-ES"/>
        </w:rPr>
        <w:tab/>
        <w:t>El propósito para el cual se autorizarán los bonos se establece en la Sección 8 del presente.</w:t>
      </w:r>
    </w:p>
    <w:p w14:paraId="5D555C86" w14:textId="3DBD5AC1" w:rsidR="00B76AD9" w:rsidRPr="00D858FC" w:rsidRDefault="00770166" w:rsidP="007157DF">
      <w:pPr>
        <w:pStyle w:val="BodyTextFirstIndent"/>
        <w:spacing w:after="240"/>
        <w:ind w:firstLine="720"/>
        <w:rPr>
          <w:sz w:val="22"/>
          <w:lang w:val="es-ES"/>
        </w:rPr>
      </w:pPr>
      <w:r w:rsidRPr="00D858FC">
        <w:rPr>
          <w:sz w:val="22"/>
          <w:lang w:val="es-ES"/>
        </w:rPr>
        <w:t>(c)</w:t>
      </w:r>
      <w:r w:rsidRPr="00D858FC">
        <w:rPr>
          <w:sz w:val="22"/>
          <w:lang w:val="es-ES"/>
        </w:rPr>
        <w:tab/>
        <w:t>El importe de capital de las obligaciones de deuda a autorizarse es de $39,000,000 para la Proposición A.</w:t>
      </w:r>
    </w:p>
    <w:p w14:paraId="3F01C2EE" w14:textId="2ECB727F" w:rsidR="00770166" w:rsidRPr="00D858FC" w:rsidRDefault="00770166" w:rsidP="007157DF">
      <w:pPr>
        <w:pStyle w:val="BodyTextFirstIndent"/>
        <w:spacing w:after="240"/>
        <w:ind w:firstLine="720"/>
        <w:rPr>
          <w:sz w:val="22"/>
          <w:lang w:val="es-ES"/>
        </w:rPr>
      </w:pPr>
      <w:r w:rsidRPr="00D858FC">
        <w:rPr>
          <w:sz w:val="22"/>
          <w:lang w:val="es-ES"/>
        </w:rPr>
        <w:t>(d)</w:t>
      </w:r>
      <w:r w:rsidRPr="00D858FC">
        <w:rPr>
          <w:sz w:val="22"/>
          <w:lang w:val="es-ES"/>
        </w:rPr>
        <w:tab/>
        <w:t xml:space="preserve">De ser aprobados los bonos por los votantes, se autorizará a la Junta de Regentes a imponer impuestos ad </w:t>
      </w:r>
      <w:proofErr w:type="spellStart"/>
      <w:r w:rsidRPr="00D858FC">
        <w:rPr>
          <w:sz w:val="22"/>
          <w:lang w:val="es-ES"/>
        </w:rPr>
        <w:t>valorem</w:t>
      </w:r>
      <w:proofErr w:type="spellEnd"/>
      <w:r w:rsidRPr="00D858FC">
        <w:rPr>
          <w:sz w:val="22"/>
          <w:lang w:val="es-ES"/>
        </w:rPr>
        <w:t xml:space="preserve"> anuales sobre todas las propiedades gravables en el Distrito, sin límites en cuanto a la tasa o el importe, suficientes para pagar el capital y el interés sobre los bonos y el costo de todo arreglo crediticio ejecutado en relación con los bonos.</w:t>
      </w:r>
    </w:p>
    <w:p w14:paraId="41A00CFC" w14:textId="7F0A4878" w:rsidR="008D70EB" w:rsidRPr="00D858FC" w:rsidRDefault="00770166" w:rsidP="007157DF">
      <w:pPr>
        <w:pStyle w:val="BodyTextFirstIndent"/>
        <w:spacing w:after="240"/>
        <w:ind w:firstLine="720"/>
        <w:rPr>
          <w:sz w:val="22"/>
          <w:lang w:val="es-ES"/>
        </w:rPr>
      </w:pPr>
      <w:r w:rsidRPr="00D858FC">
        <w:rPr>
          <w:sz w:val="22"/>
          <w:lang w:val="es-ES"/>
        </w:rPr>
        <w:t>(e)</w:t>
      </w:r>
      <w:r w:rsidRPr="00D858FC">
        <w:rPr>
          <w:sz w:val="22"/>
          <w:lang w:val="es-ES"/>
        </w:rPr>
        <w:tab/>
        <w:t>Dada la condición del mercado de bonos prevalente a la fecha de adopción de esta Orden, la tasa de interés máxima para cualquier serie de los bonos se estima que será del 4.50%.</w:t>
      </w:r>
      <w:r w:rsidR="00186266" w:rsidRPr="00D858FC">
        <w:rPr>
          <w:sz w:val="22"/>
          <w:lang w:val="es-ES"/>
        </w:rPr>
        <w:t xml:space="preserve"> </w:t>
      </w:r>
      <w:r w:rsidRPr="00D858FC">
        <w:rPr>
          <w:sz w:val="22"/>
          <w:lang w:val="es-ES"/>
        </w:rPr>
        <w:t>Dicho estimado considera varios factores, incluyendo el calendario de emisión, el calendario de vencimientos y la calificación prevista de los bonos propuestos.</w:t>
      </w:r>
      <w:r w:rsidR="00186266" w:rsidRPr="00D858FC">
        <w:rPr>
          <w:sz w:val="22"/>
          <w:lang w:val="es-ES"/>
        </w:rPr>
        <w:t xml:space="preserve"> </w:t>
      </w:r>
      <w:r w:rsidRPr="00D858FC">
        <w:rPr>
          <w:sz w:val="22"/>
          <w:lang w:val="es-ES"/>
        </w:rPr>
        <w:t xml:space="preserve">Dicha tasa de interés máxima estimada se provee con fines </w:t>
      </w:r>
      <w:r w:rsidRPr="00D858FC">
        <w:rPr>
          <w:sz w:val="22"/>
          <w:lang w:val="es-ES"/>
        </w:rPr>
        <w:lastRenderedPageBreak/>
        <w:t>informativos y no representa un límite en cuanto a la tasa de interés a la que se venderán los bonos o las obligaciones, o cualquier serie de los mismos.</w:t>
      </w:r>
    </w:p>
    <w:p w14:paraId="341F084C" w14:textId="4EE3292A" w:rsidR="00770166" w:rsidRPr="00D858FC" w:rsidRDefault="00770166" w:rsidP="007157DF">
      <w:pPr>
        <w:pStyle w:val="BodyTextFirstIndent"/>
        <w:spacing w:after="240"/>
        <w:ind w:firstLine="720"/>
        <w:rPr>
          <w:sz w:val="22"/>
          <w:lang w:val="es-ES"/>
        </w:rPr>
      </w:pPr>
      <w:r w:rsidRPr="00D858FC">
        <w:rPr>
          <w:sz w:val="22"/>
          <w:lang w:val="es-ES"/>
        </w:rPr>
        <w:t>(f)</w:t>
      </w:r>
      <w:r w:rsidRPr="00D858FC">
        <w:rPr>
          <w:sz w:val="22"/>
          <w:lang w:val="es-ES"/>
        </w:rPr>
        <w:tab/>
        <w:t>De ser aprobados los bonos, dichos bonos podrán emitirse en una o más series, y vencer igualmente en serie, durante un periodo que no sobrepasará los 3</w:t>
      </w:r>
      <w:r w:rsidR="00102CCF">
        <w:rPr>
          <w:sz w:val="22"/>
          <w:lang w:val="es-ES"/>
        </w:rPr>
        <w:t>1</w:t>
      </w:r>
      <w:r w:rsidRPr="00D858FC">
        <w:rPr>
          <w:sz w:val="22"/>
          <w:lang w:val="es-ES"/>
        </w:rPr>
        <w:t xml:space="preserve"> años a partir de la fecha de emisión de cada serie de bonos.</w:t>
      </w:r>
    </w:p>
    <w:p w14:paraId="258E22E7" w14:textId="1D19F896" w:rsidR="002949F4" w:rsidRPr="00D858FC" w:rsidRDefault="00770166" w:rsidP="007157DF">
      <w:pPr>
        <w:pStyle w:val="BodyTextFirstIndent"/>
        <w:spacing w:after="240"/>
        <w:ind w:firstLine="720"/>
        <w:rPr>
          <w:sz w:val="22"/>
          <w:lang w:val="es-ES"/>
        </w:rPr>
      </w:pPr>
      <w:r w:rsidRPr="00D858FC">
        <w:rPr>
          <w:sz w:val="22"/>
          <w:lang w:val="es-ES"/>
        </w:rPr>
        <w:t>(g)</w:t>
      </w:r>
      <w:r w:rsidR="00186266" w:rsidRPr="00D858FC">
        <w:rPr>
          <w:sz w:val="22"/>
          <w:lang w:val="es-ES"/>
        </w:rPr>
        <w:t xml:space="preserve"> </w:t>
      </w:r>
      <w:r w:rsidRPr="00D858FC">
        <w:rPr>
          <w:sz w:val="22"/>
          <w:lang w:val="es-ES"/>
        </w:rPr>
        <w:t xml:space="preserve">El importe total del capital a pagar con respecto a las obligaciones de deuda del Distrito a la fecha de esta Orden es de $4,117,865.53, lo que incluye $1,390,000 de deuda atribuible al impuesto de </w:t>
      </w:r>
      <w:r w:rsidR="00264473" w:rsidRPr="00D858FC">
        <w:rPr>
          <w:sz w:val="22"/>
          <w:lang w:val="es-ES"/>
        </w:rPr>
        <w:t xml:space="preserve">intereses y amortización (I&amp;S) </w:t>
      </w:r>
      <w:r w:rsidRPr="00D858FC">
        <w:rPr>
          <w:sz w:val="22"/>
          <w:lang w:val="es-ES"/>
        </w:rPr>
        <w:t>del Distrito.</w:t>
      </w:r>
    </w:p>
    <w:p w14:paraId="58DDC2D8" w14:textId="3E11A208" w:rsidR="00770166" w:rsidRPr="00D858FC" w:rsidRDefault="002949F4" w:rsidP="007157DF">
      <w:pPr>
        <w:pStyle w:val="BodyTextFirstIndent"/>
        <w:spacing w:after="240"/>
        <w:ind w:firstLine="720"/>
        <w:rPr>
          <w:sz w:val="22"/>
          <w:lang w:val="es-ES"/>
        </w:rPr>
      </w:pPr>
      <w:r w:rsidRPr="00D858FC">
        <w:rPr>
          <w:sz w:val="22"/>
          <w:lang w:val="es-ES"/>
        </w:rPr>
        <w:t>(h)</w:t>
      </w:r>
      <w:r w:rsidR="00186266" w:rsidRPr="00D858FC">
        <w:rPr>
          <w:sz w:val="22"/>
          <w:lang w:val="es-ES"/>
        </w:rPr>
        <w:t xml:space="preserve"> </w:t>
      </w:r>
      <w:r w:rsidRPr="00D858FC">
        <w:rPr>
          <w:sz w:val="22"/>
          <w:lang w:val="es-ES"/>
        </w:rPr>
        <w:t xml:space="preserve">El importe total del interés a pagar con respecto a las obligaciones de deuda del Distrito a la fecha de esta Orden es de $909,049.32, lo que incluye $94,800.00 de deuda atribuible al impuesto de </w:t>
      </w:r>
      <w:r w:rsidR="00264473" w:rsidRPr="00D858FC">
        <w:rPr>
          <w:sz w:val="22"/>
          <w:lang w:val="es-ES"/>
        </w:rPr>
        <w:t xml:space="preserve">intereses y amortización (I&amp;S) </w:t>
      </w:r>
      <w:r w:rsidRPr="00D858FC">
        <w:rPr>
          <w:sz w:val="22"/>
          <w:lang w:val="es-ES"/>
        </w:rPr>
        <w:t>del Distrito.</w:t>
      </w:r>
    </w:p>
    <w:p w14:paraId="4E88CAE2" w14:textId="23E85A47" w:rsidR="00770166" w:rsidRPr="00D858FC" w:rsidRDefault="00770166" w:rsidP="007157DF">
      <w:pPr>
        <w:pStyle w:val="BodyTextFirstIndent"/>
        <w:spacing w:after="240"/>
        <w:ind w:firstLine="720"/>
        <w:rPr>
          <w:sz w:val="22"/>
          <w:lang w:val="es-ES"/>
        </w:rPr>
      </w:pPr>
      <w:r w:rsidRPr="00D858FC">
        <w:rPr>
          <w:sz w:val="22"/>
          <w:lang w:val="es-ES"/>
        </w:rPr>
        <w:t>(i)</w:t>
      </w:r>
      <w:r w:rsidR="00186266" w:rsidRPr="00D858FC">
        <w:rPr>
          <w:sz w:val="22"/>
          <w:lang w:val="es-ES"/>
        </w:rPr>
        <w:t xml:space="preserve"> </w:t>
      </w:r>
      <w:r w:rsidRPr="00D858FC">
        <w:rPr>
          <w:sz w:val="22"/>
          <w:lang w:val="es-ES"/>
        </w:rPr>
        <w:t xml:space="preserve">La tasa de impuesto ad </w:t>
      </w:r>
      <w:proofErr w:type="spellStart"/>
      <w:r w:rsidRPr="00D858FC">
        <w:rPr>
          <w:sz w:val="22"/>
          <w:lang w:val="es-ES"/>
        </w:rPr>
        <w:t>valorem</w:t>
      </w:r>
      <w:proofErr w:type="spellEnd"/>
      <w:r w:rsidRPr="00D858FC">
        <w:rPr>
          <w:sz w:val="22"/>
          <w:lang w:val="es-ES"/>
        </w:rPr>
        <w:t xml:space="preserve"> para servicio de deuda del Distrito a la fecha de esta Orden es de $0.173246 por $100 de valoración catastral gravable.</w:t>
      </w:r>
    </w:p>
    <w:p w14:paraId="0F0A31BB" w14:textId="4B708CD5" w:rsidR="004B0C9F" w:rsidRPr="00D858FC" w:rsidRDefault="00B964A8" w:rsidP="007157DF">
      <w:pPr>
        <w:pStyle w:val="BodyTextFirstIndent"/>
        <w:spacing w:after="240"/>
        <w:ind w:firstLine="720"/>
        <w:rPr>
          <w:sz w:val="22"/>
          <w:lang w:val="es-ES"/>
        </w:rPr>
        <w:sectPr w:rsidR="004B0C9F" w:rsidRPr="00D858FC" w:rsidSect="008E7CB3">
          <w:footerReference w:type="default" r:id="rId8"/>
          <w:footerReference w:type="first" r:id="rId9"/>
          <w:pgSz w:w="12240" w:h="15840" w:code="1"/>
          <w:pgMar w:top="1440" w:right="1440" w:bottom="1440" w:left="1440" w:header="720" w:footer="720" w:gutter="0"/>
          <w:pgNumType w:start="1"/>
          <w:cols w:space="720"/>
          <w:titlePg/>
          <w:docGrid w:linePitch="360"/>
        </w:sectPr>
      </w:pPr>
      <w:r w:rsidRPr="00D858FC">
        <w:rPr>
          <w:sz w:val="22"/>
          <w:lang w:val="es-ES"/>
        </w:rPr>
        <w:t>(j)</w:t>
      </w:r>
      <w:r w:rsidR="00186266" w:rsidRPr="00D858FC">
        <w:rPr>
          <w:sz w:val="22"/>
          <w:lang w:val="es-ES"/>
        </w:rPr>
        <w:t xml:space="preserve"> </w:t>
      </w:r>
      <w:r w:rsidRPr="00D858FC">
        <w:rPr>
          <w:sz w:val="22"/>
          <w:lang w:val="es-ES"/>
        </w:rPr>
        <w:t>El sitio web del Distrito (como la autoridad que lleva a cabo la elección) es https://www.edgewood-isd.net.</w:t>
      </w:r>
    </w:p>
    <w:p w14:paraId="15227B19" w14:textId="77777777" w:rsidR="00413420" w:rsidRPr="00D858FC" w:rsidRDefault="004B0C9F" w:rsidP="00413420">
      <w:pPr>
        <w:pStyle w:val="Title"/>
        <w:rPr>
          <w:rFonts w:ascii="Times New Roman" w:hAnsi="Times New Roman"/>
          <w:sz w:val="22"/>
          <w:szCs w:val="22"/>
          <w:lang w:val="es-ES"/>
        </w:rPr>
      </w:pPr>
      <w:r w:rsidRPr="00D858FC">
        <w:rPr>
          <w:rFonts w:ascii="Times New Roman" w:hAnsi="Times New Roman"/>
          <w:sz w:val="22"/>
          <w:szCs w:val="22"/>
          <w:lang w:val="es-ES"/>
        </w:rPr>
        <w:lastRenderedPageBreak/>
        <w:t>ANEXO A</w:t>
      </w:r>
      <w:r w:rsidRPr="00D858FC">
        <w:rPr>
          <w:rFonts w:ascii="Times New Roman" w:hAnsi="Times New Roman"/>
          <w:sz w:val="22"/>
          <w:szCs w:val="22"/>
          <w:lang w:val="es-ES"/>
        </w:rPr>
        <w:br/>
      </w:r>
    </w:p>
    <w:p w14:paraId="66D92F58" w14:textId="3FDB2251" w:rsidR="00A70749" w:rsidRPr="00D858FC" w:rsidRDefault="00A70749" w:rsidP="00413420">
      <w:pPr>
        <w:spacing w:after="0"/>
        <w:jc w:val="center"/>
        <w:rPr>
          <w:b/>
          <w:sz w:val="22"/>
          <w:szCs w:val="22"/>
          <w:u w:val="single"/>
          <w:lang w:val="es-ES"/>
        </w:rPr>
      </w:pPr>
      <w:r w:rsidRPr="00D858FC">
        <w:rPr>
          <w:b/>
          <w:sz w:val="22"/>
          <w:szCs w:val="22"/>
          <w:u w:val="single"/>
          <w:lang w:val="es-ES"/>
        </w:rPr>
        <w:t>Sitio, fechas y horarios de Votación Adelantada</w:t>
      </w:r>
    </w:p>
    <w:p w14:paraId="2439C5B1" w14:textId="08373AC7" w:rsidR="00240C87" w:rsidRPr="00D858FC" w:rsidRDefault="003F1CD0" w:rsidP="00240C87">
      <w:pPr>
        <w:autoSpaceDE w:val="0"/>
        <w:autoSpaceDN w:val="0"/>
        <w:adjustRightInd w:val="0"/>
        <w:spacing w:after="0"/>
        <w:jc w:val="center"/>
        <w:rPr>
          <w:iCs/>
          <w:sz w:val="22"/>
          <w:szCs w:val="22"/>
          <w:lang w:val="es-ES"/>
        </w:rPr>
      </w:pPr>
      <w:bookmarkStart w:id="2" w:name="_Hlk64877221"/>
      <w:proofErr w:type="spellStart"/>
      <w:r w:rsidRPr="00D858FC">
        <w:rPr>
          <w:sz w:val="22"/>
          <w:szCs w:val="22"/>
          <w:lang w:val="es-ES"/>
        </w:rPr>
        <w:t>Edgewood</w:t>
      </w:r>
      <w:proofErr w:type="spellEnd"/>
      <w:r w:rsidRPr="00D858FC">
        <w:rPr>
          <w:sz w:val="22"/>
          <w:szCs w:val="22"/>
          <w:lang w:val="es-ES"/>
        </w:rPr>
        <w:t xml:space="preserve"> </w:t>
      </w:r>
      <w:proofErr w:type="spellStart"/>
      <w:r w:rsidRPr="00D858FC">
        <w:rPr>
          <w:sz w:val="22"/>
          <w:szCs w:val="22"/>
          <w:lang w:val="es-ES"/>
        </w:rPr>
        <w:t>Independent</w:t>
      </w:r>
      <w:proofErr w:type="spellEnd"/>
      <w:r w:rsidRPr="00D858FC">
        <w:rPr>
          <w:sz w:val="22"/>
          <w:szCs w:val="22"/>
          <w:lang w:val="es-ES"/>
        </w:rPr>
        <w:t xml:space="preserve"> </w:t>
      </w:r>
      <w:proofErr w:type="spellStart"/>
      <w:r w:rsidRPr="00D858FC">
        <w:rPr>
          <w:sz w:val="22"/>
          <w:szCs w:val="22"/>
          <w:lang w:val="es-ES"/>
        </w:rPr>
        <w:t>School</w:t>
      </w:r>
      <w:proofErr w:type="spellEnd"/>
      <w:r w:rsidRPr="00D858FC">
        <w:rPr>
          <w:sz w:val="22"/>
          <w:szCs w:val="22"/>
          <w:lang w:val="es-ES"/>
        </w:rPr>
        <w:t xml:space="preserve"> </w:t>
      </w:r>
      <w:proofErr w:type="spellStart"/>
      <w:r w:rsidRPr="00D858FC">
        <w:rPr>
          <w:sz w:val="22"/>
          <w:szCs w:val="22"/>
          <w:lang w:val="es-ES"/>
        </w:rPr>
        <w:t>District</w:t>
      </w:r>
      <w:proofErr w:type="spellEnd"/>
    </w:p>
    <w:p w14:paraId="30B07235" w14:textId="4BB786BB" w:rsidR="00917526" w:rsidRPr="00D858FC" w:rsidRDefault="00917526" w:rsidP="00240C87">
      <w:pPr>
        <w:autoSpaceDE w:val="0"/>
        <w:autoSpaceDN w:val="0"/>
        <w:adjustRightInd w:val="0"/>
        <w:spacing w:after="0"/>
        <w:jc w:val="center"/>
        <w:rPr>
          <w:iCs/>
          <w:sz w:val="22"/>
          <w:szCs w:val="22"/>
          <w:lang w:val="es-ES"/>
        </w:rPr>
      </w:pPr>
      <w:r w:rsidRPr="00D858FC">
        <w:rPr>
          <w:sz w:val="22"/>
          <w:szCs w:val="22"/>
          <w:lang w:val="es-ES"/>
        </w:rPr>
        <w:t>Edificio Administrativo</w:t>
      </w:r>
    </w:p>
    <w:p w14:paraId="5761DA49" w14:textId="11EDBA53" w:rsidR="00240C87" w:rsidRPr="00D858FC" w:rsidRDefault="00917526" w:rsidP="00240C87">
      <w:pPr>
        <w:autoSpaceDE w:val="0"/>
        <w:autoSpaceDN w:val="0"/>
        <w:adjustRightInd w:val="0"/>
        <w:spacing w:after="0"/>
        <w:jc w:val="center"/>
        <w:rPr>
          <w:iCs/>
          <w:sz w:val="22"/>
          <w:szCs w:val="22"/>
          <w:lang w:val="es-ES"/>
        </w:rPr>
      </w:pPr>
      <w:r w:rsidRPr="00D858FC">
        <w:rPr>
          <w:sz w:val="22"/>
          <w:szCs w:val="22"/>
          <w:lang w:val="es-ES"/>
        </w:rPr>
        <w:t>804 E. Pine</w:t>
      </w:r>
    </w:p>
    <w:p w14:paraId="60000B31" w14:textId="7348965A" w:rsidR="00240C87" w:rsidRPr="00D858FC" w:rsidRDefault="003F1CD0" w:rsidP="00240C87">
      <w:pPr>
        <w:autoSpaceDE w:val="0"/>
        <w:autoSpaceDN w:val="0"/>
        <w:adjustRightInd w:val="0"/>
        <w:spacing w:after="0"/>
        <w:jc w:val="center"/>
        <w:rPr>
          <w:iCs/>
          <w:sz w:val="22"/>
          <w:szCs w:val="22"/>
          <w:lang w:val="es-ES"/>
        </w:rPr>
      </w:pPr>
      <w:proofErr w:type="spellStart"/>
      <w:r w:rsidRPr="00D858FC">
        <w:rPr>
          <w:sz w:val="22"/>
          <w:szCs w:val="22"/>
          <w:lang w:val="es-ES"/>
        </w:rPr>
        <w:t>Edgewood</w:t>
      </w:r>
      <w:proofErr w:type="spellEnd"/>
      <w:r w:rsidRPr="00D858FC">
        <w:rPr>
          <w:sz w:val="22"/>
          <w:szCs w:val="22"/>
          <w:lang w:val="es-ES"/>
        </w:rPr>
        <w:t>, Texas 75117</w:t>
      </w:r>
    </w:p>
    <w:p w14:paraId="7CBA4D7C" w14:textId="77777777" w:rsidR="00240C87" w:rsidRPr="00D858FC" w:rsidRDefault="00240C87" w:rsidP="00240C87">
      <w:pPr>
        <w:autoSpaceDE w:val="0"/>
        <w:autoSpaceDN w:val="0"/>
        <w:adjustRightInd w:val="0"/>
        <w:spacing w:after="0"/>
        <w:jc w:val="center"/>
        <w:rPr>
          <w:iCs/>
          <w:sz w:val="22"/>
          <w:szCs w:val="22"/>
          <w:lang w:val="es-ES"/>
        </w:rPr>
      </w:pPr>
    </w:p>
    <w:p w14:paraId="55F71BBF" w14:textId="5BAD6545" w:rsidR="007354BC" w:rsidRPr="00D858FC" w:rsidRDefault="007354BC" w:rsidP="00580F84">
      <w:pPr>
        <w:autoSpaceDE w:val="0"/>
        <w:autoSpaceDN w:val="0"/>
        <w:adjustRightInd w:val="0"/>
        <w:spacing w:after="0"/>
        <w:ind w:firstLine="1890"/>
        <w:rPr>
          <w:iCs/>
          <w:sz w:val="22"/>
          <w:szCs w:val="22"/>
          <w:lang w:val="es-ES"/>
        </w:rPr>
      </w:pPr>
      <w:bookmarkStart w:id="3" w:name="_Hlk81399145"/>
      <w:r w:rsidRPr="00D858FC">
        <w:rPr>
          <w:sz w:val="22"/>
          <w:szCs w:val="22"/>
          <w:lang w:val="es-ES"/>
        </w:rPr>
        <w:t>Lunes, 24 de abril de 2023</w:t>
      </w:r>
      <w:r w:rsidR="00B16697">
        <w:rPr>
          <w:sz w:val="22"/>
          <w:szCs w:val="22"/>
          <w:lang w:val="es-ES"/>
        </w:rPr>
        <w:tab/>
      </w:r>
      <w:r w:rsidR="00B16697">
        <w:rPr>
          <w:sz w:val="22"/>
          <w:szCs w:val="22"/>
          <w:lang w:val="es-ES"/>
        </w:rPr>
        <w:tab/>
      </w:r>
      <w:r w:rsidR="00B16697">
        <w:rPr>
          <w:sz w:val="22"/>
          <w:szCs w:val="22"/>
          <w:lang w:val="es-ES"/>
        </w:rPr>
        <w:tab/>
      </w:r>
      <w:r w:rsidRPr="00D858FC">
        <w:rPr>
          <w:sz w:val="22"/>
          <w:szCs w:val="22"/>
          <w:lang w:val="es-ES"/>
        </w:rPr>
        <w:t>Sábado, 29 de abril de 2023</w:t>
      </w:r>
    </w:p>
    <w:p w14:paraId="03F0435C" w14:textId="7024F484"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Horario: De 7:30 a.m. a 7:00 p.m. </w:t>
      </w:r>
      <w:r w:rsidRPr="00D858FC">
        <w:rPr>
          <w:sz w:val="22"/>
          <w:szCs w:val="22"/>
          <w:lang w:val="es-ES"/>
        </w:rPr>
        <w:tab/>
      </w:r>
      <w:r w:rsidRPr="00D858FC">
        <w:rPr>
          <w:sz w:val="22"/>
          <w:szCs w:val="22"/>
          <w:lang w:val="es-ES"/>
        </w:rPr>
        <w:tab/>
        <w:t>Horario: De 7:30 a.m. a 4:</w:t>
      </w:r>
      <w:r w:rsidR="00972722">
        <w:rPr>
          <w:sz w:val="22"/>
          <w:szCs w:val="22"/>
          <w:lang w:val="es-ES"/>
        </w:rPr>
        <w:t>30</w:t>
      </w:r>
      <w:r w:rsidRPr="00D858FC">
        <w:rPr>
          <w:sz w:val="22"/>
          <w:szCs w:val="22"/>
          <w:lang w:val="es-ES"/>
        </w:rPr>
        <w:t xml:space="preserve"> p.m.</w:t>
      </w:r>
    </w:p>
    <w:p w14:paraId="3354D326" w14:textId="77777777" w:rsidR="007354BC" w:rsidRPr="00D858FC" w:rsidRDefault="007354BC" w:rsidP="00580F84">
      <w:pPr>
        <w:autoSpaceDE w:val="0"/>
        <w:autoSpaceDN w:val="0"/>
        <w:adjustRightInd w:val="0"/>
        <w:spacing w:after="0"/>
        <w:ind w:firstLine="1890"/>
        <w:rPr>
          <w:iCs/>
          <w:sz w:val="22"/>
          <w:szCs w:val="22"/>
          <w:lang w:val="es-ES"/>
        </w:rPr>
      </w:pPr>
    </w:p>
    <w:p w14:paraId="58353185" w14:textId="3D5D33DC"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Martes, 25 de abril de 2023</w:t>
      </w:r>
      <w:r w:rsidRPr="00D858FC">
        <w:rPr>
          <w:sz w:val="22"/>
          <w:szCs w:val="22"/>
          <w:lang w:val="es-ES"/>
        </w:rPr>
        <w:tab/>
      </w:r>
      <w:r w:rsidR="00B16697">
        <w:rPr>
          <w:sz w:val="22"/>
          <w:szCs w:val="22"/>
          <w:lang w:val="es-ES"/>
        </w:rPr>
        <w:tab/>
      </w:r>
      <w:r w:rsidR="00B16697">
        <w:rPr>
          <w:sz w:val="22"/>
          <w:szCs w:val="22"/>
          <w:lang w:val="es-ES"/>
        </w:rPr>
        <w:tab/>
      </w:r>
      <w:r w:rsidRPr="00D858FC">
        <w:rPr>
          <w:sz w:val="22"/>
          <w:szCs w:val="22"/>
          <w:lang w:val="es-ES"/>
        </w:rPr>
        <w:t>Domingo, 30 de abril de 2023</w:t>
      </w:r>
    </w:p>
    <w:p w14:paraId="0BB9978F" w14:textId="348B2F96"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Horario: De 7:30 a.m. a 7:00 p.m. </w:t>
      </w:r>
      <w:r w:rsidRPr="00D858FC">
        <w:rPr>
          <w:sz w:val="22"/>
          <w:szCs w:val="22"/>
          <w:lang w:val="es-ES"/>
        </w:rPr>
        <w:tab/>
      </w:r>
      <w:r w:rsidRPr="00D858FC">
        <w:rPr>
          <w:sz w:val="22"/>
          <w:szCs w:val="22"/>
          <w:lang w:val="es-ES"/>
        </w:rPr>
        <w:tab/>
        <w:t xml:space="preserve">Horario: De 1:00 p.m. a </w:t>
      </w:r>
      <w:r w:rsidR="00972722">
        <w:rPr>
          <w:sz w:val="22"/>
          <w:szCs w:val="22"/>
          <w:lang w:val="es-ES"/>
        </w:rPr>
        <w:t>7</w:t>
      </w:r>
      <w:r w:rsidRPr="00D858FC">
        <w:rPr>
          <w:sz w:val="22"/>
          <w:szCs w:val="22"/>
          <w:lang w:val="es-ES"/>
        </w:rPr>
        <w:t>:00 p.m.</w:t>
      </w:r>
    </w:p>
    <w:p w14:paraId="69F7ED10" w14:textId="77777777" w:rsidR="007354BC" w:rsidRPr="00D858FC" w:rsidRDefault="007354BC" w:rsidP="00580F84">
      <w:pPr>
        <w:autoSpaceDE w:val="0"/>
        <w:autoSpaceDN w:val="0"/>
        <w:adjustRightInd w:val="0"/>
        <w:spacing w:after="0"/>
        <w:ind w:firstLine="1890"/>
        <w:rPr>
          <w:iCs/>
          <w:sz w:val="22"/>
          <w:szCs w:val="22"/>
          <w:lang w:val="es-ES"/>
        </w:rPr>
      </w:pPr>
    </w:p>
    <w:p w14:paraId="674E6DC7" w14:textId="3B9B4ECC"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Miércoles, 26 de abril de 2023</w:t>
      </w:r>
      <w:r w:rsidRPr="00D858FC">
        <w:rPr>
          <w:sz w:val="22"/>
          <w:szCs w:val="22"/>
          <w:lang w:val="es-ES"/>
        </w:rPr>
        <w:tab/>
      </w:r>
      <w:r w:rsidR="00B16697">
        <w:rPr>
          <w:sz w:val="22"/>
          <w:szCs w:val="22"/>
          <w:lang w:val="es-ES"/>
        </w:rPr>
        <w:tab/>
      </w:r>
      <w:r w:rsidRPr="00D858FC">
        <w:rPr>
          <w:sz w:val="22"/>
          <w:szCs w:val="22"/>
          <w:lang w:val="es-ES"/>
        </w:rPr>
        <w:t>Lunes, 1 de mayo de 2023</w:t>
      </w:r>
    </w:p>
    <w:p w14:paraId="46D66BDF" w14:textId="766B45EF"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 xml:space="preserve">Horario: De 7:30 a.m. a </w:t>
      </w:r>
      <w:r w:rsidR="00972722">
        <w:rPr>
          <w:sz w:val="22"/>
          <w:szCs w:val="22"/>
          <w:lang w:val="es-ES"/>
        </w:rPr>
        <w:t>7</w:t>
      </w:r>
      <w:r w:rsidRPr="00D858FC">
        <w:rPr>
          <w:sz w:val="22"/>
          <w:szCs w:val="22"/>
          <w:lang w:val="es-ES"/>
        </w:rPr>
        <w:t>:00 p.m. </w:t>
      </w:r>
      <w:r w:rsidRPr="00D858FC">
        <w:rPr>
          <w:sz w:val="22"/>
          <w:szCs w:val="22"/>
          <w:lang w:val="es-ES"/>
        </w:rPr>
        <w:tab/>
      </w:r>
      <w:r w:rsidRPr="00D858FC">
        <w:rPr>
          <w:sz w:val="22"/>
          <w:szCs w:val="22"/>
          <w:lang w:val="es-ES"/>
        </w:rPr>
        <w:tab/>
        <w:t>Horario: De 7:30 a.m. a 7:00 p.m.</w:t>
      </w:r>
    </w:p>
    <w:p w14:paraId="2AF5182A" w14:textId="77777777" w:rsidR="007354BC" w:rsidRPr="00D858FC" w:rsidRDefault="007354BC" w:rsidP="00580F84">
      <w:pPr>
        <w:autoSpaceDE w:val="0"/>
        <w:autoSpaceDN w:val="0"/>
        <w:adjustRightInd w:val="0"/>
        <w:spacing w:after="0"/>
        <w:ind w:firstLine="1890"/>
        <w:rPr>
          <w:iCs/>
          <w:sz w:val="22"/>
          <w:szCs w:val="22"/>
          <w:lang w:val="es-ES"/>
        </w:rPr>
      </w:pPr>
    </w:p>
    <w:p w14:paraId="17ACC80B" w14:textId="113D3186"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Jueves, 27 de abril de 2023</w:t>
      </w:r>
      <w:r w:rsidRPr="00D858FC">
        <w:rPr>
          <w:sz w:val="22"/>
          <w:szCs w:val="22"/>
          <w:lang w:val="es-ES"/>
        </w:rPr>
        <w:tab/>
      </w:r>
      <w:r w:rsidR="00B16697">
        <w:rPr>
          <w:sz w:val="22"/>
          <w:szCs w:val="22"/>
          <w:lang w:val="es-ES"/>
        </w:rPr>
        <w:tab/>
      </w:r>
      <w:r w:rsidR="00B16697">
        <w:rPr>
          <w:sz w:val="22"/>
          <w:szCs w:val="22"/>
          <w:lang w:val="es-ES"/>
        </w:rPr>
        <w:tab/>
      </w:r>
      <w:r w:rsidRPr="00D858FC">
        <w:rPr>
          <w:sz w:val="22"/>
          <w:szCs w:val="22"/>
          <w:lang w:val="es-ES"/>
        </w:rPr>
        <w:t>Martes, 2 de mayo de 2023</w:t>
      </w:r>
    </w:p>
    <w:p w14:paraId="5A831E18" w14:textId="15198230"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Horario: De 7:30 a.m. a 7:00 p.m. </w:t>
      </w:r>
      <w:r w:rsidRPr="00D858FC">
        <w:rPr>
          <w:sz w:val="22"/>
          <w:szCs w:val="22"/>
          <w:lang w:val="es-ES"/>
        </w:rPr>
        <w:tab/>
      </w:r>
      <w:r w:rsidRPr="00D858FC">
        <w:rPr>
          <w:sz w:val="22"/>
          <w:szCs w:val="22"/>
          <w:lang w:val="es-ES"/>
        </w:rPr>
        <w:tab/>
        <w:t>Horario: De 7:30 a.m. a 7:00 p.m.</w:t>
      </w:r>
    </w:p>
    <w:p w14:paraId="73265F39" w14:textId="77777777" w:rsidR="007354BC" w:rsidRPr="00D858FC" w:rsidRDefault="007354BC" w:rsidP="00580F84">
      <w:pPr>
        <w:autoSpaceDE w:val="0"/>
        <w:autoSpaceDN w:val="0"/>
        <w:adjustRightInd w:val="0"/>
        <w:spacing w:after="0"/>
        <w:ind w:firstLine="1890"/>
        <w:rPr>
          <w:iCs/>
          <w:sz w:val="22"/>
          <w:szCs w:val="22"/>
          <w:lang w:val="es-ES"/>
        </w:rPr>
      </w:pPr>
    </w:p>
    <w:p w14:paraId="22200C1D" w14:textId="2C0568C2"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Viernes, 28 de abril de 2023</w:t>
      </w:r>
    </w:p>
    <w:p w14:paraId="427D787F" w14:textId="5F2E3891" w:rsidR="007354BC" w:rsidRPr="00D858FC" w:rsidRDefault="007354BC" w:rsidP="00580F84">
      <w:pPr>
        <w:autoSpaceDE w:val="0"/>
        <w:autoSpaceDN w:val="0"/>
        <w:adjustRightInd w:val="0"/>
        <w:spacing w:after="0"/>
        <w:ind w:firstLine="1890"/>
        <w:rPr>
          <w:iCs/>
          <w:sz w:val="22"/>
          <w:szCs w:val="22"/>
          <w:lang w:val="es-ES"/>
        </w:rPr>
      </w:pPr>
      <w:r w:rsidRPr="00D858FC">
        <w:rPr>
          <w:sz w:val="22"/>
          <w:szCs w:val="22"/>
          <w:lang w:val="es-ES"/>
        </w:rPr>
        <w:t xml:space="preserve">Horario: De 7:30 a.m. a </w:t>
      </w:r>
      <w:r w:rsidR="00972722">
        <w:rPr>
          <w:sz w:val="22"/>
          <w:szCs w:val="22"/>
          <w:lang w:val="es-ES"/>
        </w:rPr>
        <w:t>7</w:t>
      </w:r>
      <w:r w:rsidRPr="00D858FC">
        <w:rPr>
          <w:sz w:val="22"/>
          <w:szCs w:val="22"/>
          <w:lang w:val="es-ES"/>
        </w:rPr>
        <w:t>:00 p.m.</w:t>
      </w:r>
    </w:p>
    <w:p w14:paraId="547C8BA8" w14:textId="77777777" w:rsidR="004E3ACA" w:rsidRPr="00D858FC" w:rsidRDefault="004E3ACA" w:rsidP="004E3ACA">
      <w:pPr>
        <w:autoSpaceDE w:val="0"/>
        <w:autoSpaceDN w:val="0"/>
        <w:adjustRightInd w:val="0"/>
        <w:spacing w:after="0"/>
        <w:jc w:val="left"/>
        <w:rPr>
          <w:iCs/>
          <w:sz w:val="22"/>
          <w:szCs w:val="22"/>
          <w:lang w:val="es-ES"/>
        </w:rPr>
      </w:pPr>
    </w:p>
    <w:bookmarkEnd w:id="3"/>
    <w:p w14:paraId="7649DF38" w14:textId="77777777" w:rsidR="008831D1" w:rsidRPr="00D858FC" w:rsidRDefault="008831D1" w:rsidP="00860104">
      <w:pPr>
        <w:autoSpaceDE w:val="0"/>
        <w:autoSpaceDN w:val="0"/>
        <w:adjustRightInd w:val="0"/>
        <w:spacing w:after="0"/>
        <w:jc w:val="left"/>
        <w:rPr>
          <w:iCs/>
          <w:sz w:val="22"/>
          <w:szCs w:val="22"/>
          <w:lang w:val="es-ES"/>
        </w:rPr>
      </w:pPr>
    </w:p>
    <w:p w14:paraId="048AD50F" w14:textId="02BED609" w:rsidR="00A51FFF" w:rsidRPr="00D858FC" w:rsidRDefault="00A51FFF" w:rsidP="00A51FFF">
      <w:pPr>
        <w:spacing w:after="0"/>
        <w:jc w:val="center"/>
        <w:rPr>
          <w:b/>
          <w:sz w:val="22"/>
          <w:szCs w:val="22"/>
          <w:u w:val="single"/>
          <w:lang w:val="es-ES"/>
        </w:rPr>
      </w:pPr>
      <w:r w:rsidRPr="00D858FC">
        <w:rPr>
          <w:b/>
          <w:sz w:val="22"/>
          <w:szCs w:val="22"/>
          <w:u w:val="single"/>
          <w:lang w:val="es-ES"/>
        </w:rPr>
        <w:t>Sitio y horario de votación el Día de las Elecciones</w:t>
      </w:r>
    </w:p>
    <w:p w14:paraId="5FE7EE7F" w14:textId="4F14F418" w:rsidR="00A1409F" w:rsidRPr="00D858FC" w:rsidRDefault="007157DF" w:rsidP="00B16697">
      <w:pPr>
        <w:spacing w:after="0"/>
        <w:ind w:firstLine="720"/>
        <w:jc w:val="center"/>
        <w:rPr>
          <w:rFonts w:eastAsia="Calibri"/>
          <w:sz w:val="22"/>
          <w:szCs w:val="22"/>
          <w:lang w:val="es-ES"/>
        </w:rPr>
      </w:pPr>
      <w:r w:rsidRPr="00D858FC">
        <w:rPr>
          <w:sz w:val="22"/>
          <w:szCs w:val="22"/>
          <w:lang w:val="es-ES"/>
        </w:rPr>
        <w:t>6 de mayo de 2023</w:t>
      </w:r>
      <w:r w:rsidRPr="00D858FC">
        <w:rPr>
          <w:sz w:val="22"/>
          <w:szCs w:val="22"/>
          <w:lang w:val="es-ES"/>
        </w:rPr>
        <w:tab/>
        <w:t>De 7:00 a.m. a 7:00 p.m.</w:t>
      </w:r>
    </w:p>
    <w:p w14:paraId="4912ABAE" w14:textId="78C3CCBC" w:rsidR="004E3ACA" w:rsidRPr="00D858FC" w:rsidRDefault="004E3ACA" w:rsidP="00A1409F">
      <w:pPr>
        <w:spacing w:after="0"/>
        <w:jc w:val="center"/>
        <w:rPr>
          <w:rFonts w:eastAsia="Calibri"/>
          <w:sz w:val="22"/>
          <w:szCs w:val="22"/>
          <w:lang w:val="es-ES"/>
        </w:rPr>
      </w:pPr>
    </w:p>
    <w:p w14:paraId="38D34F41" w14:textId="4A40FE73" w:rsidR="00240C87" w:rsidRPr="00D858FC" w:rsidRDefault="00917526" w:rsidP="00240C87">
      <w:pPr>
        <w:spacing w:after="0"/>
        <w:jc w:val="center"/>
        <w:rPr>
          <w:rFonts w:eastAsia="Calibri"/>
          <w:sz w:val="22"/>
          <w:szCs w:val="22"/>
          <w:lang w:val="es-ES"/>
        </w:rPr>
      </w:pPr>
      <w:proofErr w:type="spellStart"/>
      <w:r w:rsidRPr="00D858FC">
        <w:rPr>
          <w:sz w:val="22"/>
          <w:szCs w:val="22"/>
          <w:lang w:val="es-ES"/>
        </w:rPr>
        <w:t>Edgewood</w:t>
      </w:r>
      <w:proofErr w:type="spellEnd"/>
      <w:r w:rsidRPr="00D858FC">
        <w:rPr>
          <w:sz w:val="22"/>
          <w:szCs w:val="22"/>
          <w:lang w:val="es-ES"/>
        </w:rPr>
        <w:t xml:space="preserve"> City Hall</w:t>
      </w:r>
    </w:p>
    <w:p w14:paraId="1D944150" w14:textId="66B3BC51" w:rsidR="00240C87" w:rsidRPr="00D858FC" w:rsidRDefault="00917526" w:rsidP="00240C87">
      <w:pPr>
        <w:spacing w:after="0"/>
        <w:jc w:val="center"/>
        <w:rPr>
          <w:rFonts w:eastAsia="Calibri"/>
          <w:sz w:val="22"/>
          <w:szCs w:val="22"/>
          <w:lang w:val="es-ES"/>
        </w:rPr>
      </w:pPr>
      <w:r w:rsidRPr="00D858FC">
        <w:rPr>
          <w:sz w:val="22"/>
          <w:szCs w:val="22"/>
          <w:lang w:val="es-ES"/>
        </w:rPr>
        <w:t xml:space="preserve">107 </w:t>
      </w:r>
      <w:r w:rsidR="00972722">
        <w:rPr>
          <w:sz w:val="22"/>
          <w:szCs w:val="22"/>
          <w:lang w:val="es-ES"/>
        </w:rPr>
        <w:t>East N</w:t>
      </w:r>
      <w:r w:rsidRPr="00D858FC">
        <w:rPr>
          <w:sz w:val="22"/>
          <w:szCs w:val="22"/>
          <w:lang w:val="es-ES"/>
        </w:rPr>
        <w:t xml:space="preserve"> Front Street</w:t>
      </w:r>
    </w:p>
    <w:p w14:paraId="5B9A6597" w14:textId="3A6E70D2" w:rsidR="00240C87" w:rsidRPr="00D858FC" w:rsidRDefault="003F1CD0" w:rsidP="00240C87">
      <w:pPr>
        <w:spacing w:after="0"/>
        <w:jc w:val="center"/>
        <w:rPr>
          <w:rFonts w:eastAsia="Calibri"/>
          <w:sz w:val="22"/>
          <w:szCs w:val="22"/>
          <w:lang w:val="es-ES"/>
        </w:rPr>
      </w:pPr>
      <w:proofErr w:type="spellStart"/>
      <w:r w:rsidRPr="00D858FC">
        <w:rPr>
          <w:sz w:val="22"/>
          <w:szCs w:val="22"/>
          <w:lang w:val="es-ES"/>
        </w:rPr>
        <w:t>Edgewood</w:t>
      </w:r>
      <w:proofErr w:type="spellEnd"/>
      <w:r w:rsidRPr="00D858FC">
        <w:rPr>
          <w:sz w:val="22"/>
          <w:szCs w:val="22"/>
          <w:lang w:val="es-ES"/>
        </w:rPr>
        <w:t>, Texas 75117</w:t>
      </w:r>
    </w:p>
    <w:p w14:paraId="4D382F4A" w14:textId="77777777" w:rsidR="00240C87" w:rsidRPr="00D858FC" w:rsidRDefault="00240C87" w:rsidP="00240C87">
      <w:pPr>
        <w:spacing w:after="0"/>
        <w:jc w:val="center"/>
        <w:rPr>
          <w:rFonts w:eastAsia="Calibri"/>
          <w:sz w:val="22"/>
          <w:szCs w:val="22"/>
          <w:lang w:val="es-ES"/>
        </w:rPr>
      </w:pPr>
    </w:p>
    <w:p w14:paraId="01646369" w14:textId="77777777" w:rsidR="00A56E90" w:rsidRPr="00D858FC" w:rsidRDefault="00A56E90" w:rsidP="00A56E90">
      <w:pPr>
        <w:spacing w:after="0"/>
        <w:jc w:val="center"/>
        <w:rPr>
          <w:rFonts w:eastAsia="Calibri"/>
          <w:b/>
          <w:sz w:val="22"/>
          <w:szCs w:val="22"/>
          <w:u w:val="single"/>
          <w:lang w:val="es-ES"/>
        </w:rPr>
      </w:pPr>
    </w:p>
    <w:bookmarkEnd w:id="2"/>
    <w:p w14:paraId="6CDADE2C" w14:textId="77777777" w:rsidR="0098459E" w:rsidRPr="00D858FC" w:rsidRDefault="0098459E" w:rsidP="0098459E">
      <w:pPr>
        <w:pStyle w:val="Default"/>
        <w:rPr>
          <w:rFonts w:ascii="Times New Roman" w:hAnsi="Times New Roman" w:cs="Times New Roman"/>
          <w:sz w:val="22"/>
          <w:szCs w:val="22"/>
          <w:lang w:val="es-ES"/>
        </w:rPr>
      </w:pPr>
    </w:p>
    <w:p w14:paraId="4F2C0F7C" w14:textId="77777777" w:rsidR="00267E3E" w:rsidRPr="00D858FC" w:rsidRDefault="00267E3E" w:rsidP="00267E3E">
      <w:pPr>
        <w:pStyle w:val="Default"/>
        <w:rPr>
          <w:rFonts w:ascii="Times New Roman" w:hAnsi="Times New Roman" w:cs="Times New Roman"/>
          <w:sz w:val="22"/>
          <w:szCs w:val="22"/>
          <w:lang w:val="es-ES"/>
        </w:rPr>
      </w:pPr>
    </w:p>
    <w:p w14:paraId="550DA768" w14:textId="7A4A3E92" w:rsidR="0024620D" w:rsidRPr="00D858FC" w:rsidRDefault="00267E3E" w:rsidP="00A56E90">
      <w:pPr>
        <w:pStyle w:val="Default"/>
        <w:rPr>
          <w:rFonts w:ascii="Times New Roman" w:hAnsi="Times New Roman" w:cs="Times New Roman"/>
          <w:color w:val="404040"/>
          <w:sz w:val="22"/>
          <w:szCs w:val="22"/>
          <w:lang w:val="es-ES"/>
        </w:rPr>
        <w:sectPr w:rsidR="0024620D" w:rsidRPr="00D858FC" w:rsidSect="008E7CB3">
          <w:footerReference w:type="default" r:id="rId10"/>
          <w:pgSz w:w="12240" w:h="15840" w:code="1"/>
          <w:pgMar w:top="1440" w:right="1440" w:bottom="1440" w:left="1440" w:header="720" w:footer="720" w:gutter="0"/>
          <w:pgNumType w:start="1"/>
          <w:cols w:space="720"/>
          <w:docGrid w:linePitch="360"/>
        </w:sectPr>
      </w:pPr>
      <w:r w:rsidRPr="00D858FC">
        <w:rPr>
          <w:rFonts w:ascii="Times New Roman" w:hAnsi="Times New Roman" w:cs="Times New Roman"/>
          <w:sz w:val="22"/>
          <w:szCs w:val="22"/>
          <w:lang w:val="es-ES"/>
        </w:rPr>
        <w:t xml:space="preserve"> </w:t>
      </w:r>
    </w:p>
    <w:p w14:paraId="07DC1634" w14:textId="71E516C8" w:rsidR="0024620D" w:rsidRPr="00D858FC" w:rsidRDefault="0024620D" w:rsidP="0024620D">
      <w:pPr>
        <w:spacing w:after="0"/>
        <w:jc w:val="center"/>
        <w:outlineLvl w:val="1"/>
        <w:rPr>
          <w:rFonts w:eastAsia="Calibri"/>
          <w:b/>
          <w:sz w:val="22"/>
          <w:szCs w:val="22"/>
          <w:u w:val="single"/>
          <w:lang w:val="es-ES"/>
        </w:rPr>
      </w:pPr>
      <w:r w:rsidRPr="00D858FC">
        <w:rPr>
          <w:b/>
          <w:sz w:val="22"/>
          <w:szCs w:val="22"/>
          <w:u w:val="single"/>
          <w:lang w:val="es-ES"/>
        </w:rPr>
        <w:lastRenderedPageBreak/>
        <w:t xml:space="preserve">Documento Informativo para Votantes – Elección Especial </w:t>
      </w:r>
      <w:r w:rsidR="00B16697">
        <w:rPr>
          <w:b/>
          <w:sz w:val="22"/>
          <w:szCs w:val="22"/>
          <w:u w:val="single"/>
          <w:lang w:val="es-ES"/>
        </w:rPr>
        <w:br/>
      </w:r>
      <w:r w:rsidRPr="00D858FC">
        <w:rPr>
          <w:b/>
          <w:sz w:val="22"/>
          <w:szCs w:val="22"/>
          <w:u w:val="single"/>
          <w:lang w:val="es-ES"/>
        </w:rPr>
        <w:t xml:space="preserve">del Distrito Escolar Independiente de </w:t>
      </w:r>
      <w:proofErr w:type="spellStart"/>
      <w:r w:rsidRPr="00D858FC">
        <w:rPr>
          <w:b/>
          <w:sz w:val="22"/>
          <w:szCs w:val="22"/>
          <w:u w:val="single"/>
          <w:lang w:val="es-ES"/>
        </w:rPr>
        <w:t>Edgewood</w:t>
      </w:r>
      <w:proofErr w:type="spellEnd"/>
    </w:p>
    <w:p w14:paraId="214C7F11" w14:textId="77777777" w:rsidR="0024620D" w:rsidRPr="00D858FC" w:rsidRDefault="0024620D" w:rsidP="0024620D">
      <w:pPr>
        <w:spacing w:after="160" w:line="256" w:lineRule="auto"/>
        <w:jc w:val="center"/>
        <w:rPr>
          <w:rFonts w:eastAsia="Calibri"/>
          <w:b/>
          <w:sz w:val="22"/>
          <w:szCs w:val="22"/>
          <w:u w:val="single"/>
          <w:lang w:val="es-ES"/>
        </w:rPr>
      </w:pPr>
      <w:r w:rsidRPr="00D858FC">
        <w:rPr>
          <w:b/>
          <w:sz w:val="22"/>
          <w:szCs w:val="22"/>
          <w:u w:val="single"/>
          <w:lang w:val="es-ES"/>
        </w:rPr>
        <w:t>Proposición A</w:t>
      </w:r>
    </w:p>
    <w:p w14:paraId="0EB36F2B" w14:textId="5B1F3D48" w:rsidR="0024620D" w:rsidRPr="00D858FC" w:rsidRDefault="0024620D" w:rsidP="00B16697">
      <w:pPr>
        <w:spacing w:after="0"/>
        <w:rPr>
          <w:rFonts w:eastAsia="Calibri"/>
          <w:sz w:val="22"/>
          <w:szCs w:val="22"/>
          <w:lang w:val="es-ES"/>
        </w:rPr>
      </w:pPr>
      <w:r w:rsidRPr="00D858FC">
        <w:rPr>
          <w:sz w:val="22"/>
          <w:szCs w:val="22"/>
          <w:lang w:val="es-ES"/>
        </w:rPr>
        <w:t>La siguiente información tiene la finalidad de cumplir con Tex. H.B. 477 86</w:t>
      </w:r>
      <w:r w:rsidRPr="00D858FC">
        <w:rPr>
          <w:sz w:val="22"/>
          <w:szCs w:val="22"/>
          <w:vertAlign w:val="superscript"/>
          <w:lang w:val="es-ES"/>
        </w:rPr>
        <w:t>th</w:t>
      </w:r>
      <w:r w:rsidRPr="00D858FC">
        <w:rPr>
          <w:sz w:val="22"/>
          <w:szCs w:val="22"/>
          <w:lang w:val="es-ES"/>
        </w:rPr>
        <w:t xml:space="preserve"> </w:t>
      </w:r>
      <w:proofErr w:type="spellStart"/>
      <w:r w:rsidRPr="00D858FC">
        <w:rPr>
          <w:sz w:val="22"/>
          <w:szCs w:val="22"/>
          <w:lang w:val="es-ES"/>
        </w:rPr>
        <w:t>Leg</w:t>
      </w:r>
      <w:proofErr w:type="spellEnd"/>
      <w:r w:rsidRPr="00D858FC">
        <w:rPr>
          <w:sz w:val="22"/>
          <w:szCs w:val="22"/>
          <w:lang w:val="es-ES"/>
        </w:rPr>
        <w:t>., R.S. (2019) y es solamente para fines ilustrativos. La información no forma parte de la proposición que se somete a votación y no representa un contrato con los votantes.</w:t>
      </w:r>
    </w:p>
    <w:p w14:paraId="14BC7CBF" w14:textId="4383272C" w:rsidR="0024620D" w:rsidRPr="00D858FC" w:rsidRDefault="0024620D" w:rsidP="00B16697">
      <w:pPr>
        <w:spacing w:after="0"/>
        <w:rPr>
          <w:rFonts w:eastAsia="Calibri"/>
          <w:sz w:val="22"/>
          <w:szCs w:val="22"/>
          <w:lang w:val="es-ES"/>
        </w:rPr>
      </w:pPr>
      <w:r w:rsidRPr="00D858FC">
        <w:rPr>
          <w:sz w:val="22"/>
          <w:szCs w:val="22"/>
          <w:lang w:val="es-ES"/>
        </w:rPr>
        <w:t>En la Elección, el siguiente lenguaje aparecerá en la boleta:</w:t>
      </w:r>
    </w:p>
    <w:p w14:paraId="5DC47062" w14:textId="77777777" w:rsidR="00B73D6F" w:rsidRPr="00D858FC" w:rsidRDefault="00B73D6F" w:rsidP="00B16697">
      <w:pPr>
        <w:spacing w:after="0"/>
        <w:contextualSpacing/>
        <w:jc w:val="center"/>
        <w:rPr>
          <w:rFonts w:eastAsia="Calibri"/>
          <w:sz w:val="22"/>
          <w:szCs w:val="22"/>
          <w:lang w:val="es-ES"/>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B73D6F" w:rsidRPr="00D858FC" w14:paraId="024C6366" w14:textId="77777777" w:rsidTr="00293D69">
        <w:trPr>
          <w:cantSplit/>
          <w:trHeight w:val="720"/>
        </w:trPr>
        <w:tc>
          <w:tcPr>
            <w:tcW w:w="9360" w:type="dxa"/>
            <w:gridSpan w:val="3"/>
            <w:vAlign w:val="center"/>
            <w:hideMark/>
          </w:tcPr>
          <w:p w14:paraId="541857C9" w14:textId="48643F50" w:rsidR="00B73D6F" w:rsidRPr="00D858FC" w:rsidRDefault="003F1CD0" w:rsidP="00B16697">
            <w:pPr>
              <w:keepNext/>
              <w:spacing w:after="0"/>
              <w:jc w:val="center"/>
              <w:rPr>
                <w:rFonts w:eastAsia="Calibri"/>
                <w:sz w:val="22"/>
                <w:szCs w:val="22"/>
                <w:lang w:val="es-ES"/>
              </w:rPr>
            </w:pPr>
            <w:bookmarkStart w:id="4" w:name="_Hlk131074145"/>
            <w:r w:rsidRPr="00D858FC">
              <w:rPr>
                <w:sz w:val="22"/>
                <w:szCs w:val="22"/>
                <w:lang w:val="es-ES"/>
              </w:rPr>
              <w:t>ELECCIÓN ESPECIAL DEL DISTRITO ESCOLAR INDEPENDIENTE DE EDGEWOOD</w:t>
            </w:r>
          </w:p>
          <w:p w14:paraId="67C013F2" w14:textId="77777777" w:rsidR="00B73D6F" w:rsidRPr="00D858FC" w:rsidRDefault="003F1CD0" w:rsidP="00B16697">
            <w:pPr>
              <w:keepNext/>
              <w:spacing w:after="0"/>
              <w:jc w:val="center"/>
              <w:rPr>
                <w:rFonts w:eastAsia="Calibri"/>
                <w:sz w:val="22"/>
                <w:szCs w:val="22"/>
                <w:lang w:val="es-ES"/>
              </w:rPr>
            </w:pPr>
            <w:r w:rsidRPr="00D858FC">
              <w:rPr>
                <w:sz w:val="22"/>
                <w:szCs w:val="22"/>
                <w:lang w:val="es-ES"/>
              </w:rPr>
              <w:t>PROPOSICIÓN A DEL DISTRITO ESCOLAR INDEPENDIENTE DE EDGEWOOD</w:t>
            </w:r>
          </w:p>
          <w:p w14:paraId="436484ED" w14:textId="24518DF7" w:rsidR="00BA5FA2" w:rsidRPr="00D858FC" w:rsidRDefault="00BA5FA2" w:rsidP="00B16697">
            <w:pPr>
              <w:keepNext/>
              <w:spacing w:after="0"/>
              <w:jc w:val="center"/>
              <w:rPr>
                <w:rFonts w:eastAsia="Calibri"/>
                <w:sz w:val="22"/>
                <w:szCs w:val="22"/>
                <w:lang w:val="es-ES"/>
              </w:rPr>
            </w:pPr>
          </w:p>
        </w:tc>
      </w:tr>
      <w:tr w:rsidR="001B79A9" w:rsidRPr="00D858FC" w14:paraId="363297ED" w14:textId="77777777" w:rsidTr="002119F9">
        <w:trPr>
          <w:cantSplit/>
          <w:trHeight w:val="2070"/>
        </w:trPr>
        <w:tc>
          <w:tcPr>
            <w:tcW w:w="2250" w:type="dxa"/>
            <w:vAlign w:val="center"/>
          </w:tcPr>
          <w:p w14:paraId="23FB3495" w14:textId="7CA7DD3B" w:rsidR="001B79A9" w:rsidRPr="00D858FC" w:rsidRDefault="001B79A9" w:rsidP="002119F9">
            <w:pPr>
              <w:spacing w:after="0"/>
              <w:rPr>
                <w:rFonts w:eastAsia="Calibri"/>
                <w:sz w:val="22"/>
                <w:szCs w:val="22"/>
                <w:lang w:val="es-ES"/>
              </w:rPr>
            </w:pPr>
            <w:r w:rsidRPr="00D858FC">
              <w:rPr>
                <w:sz w:val="22"/>
                <w:szCs w:val="22"/>
                <w:lang w:val="es-ES"/>
              </w:rPr>
              <w:t>A FAVOR</w:t>
            </w:r>
            <w:r w:rsidRPr="00D858FC">
              <w:rPr>
                <w:sz w:val="22"/>
                <w:szCs w:val="22"/>
                <w:lang w:val="es-ES"/>
              </w:rPr>
              <w:tab/>
              <w:t>______</w:t>
            </w:r>
          </w:p>
          <w:p w14:paraId="771D01EE" w14:textId="77777777" w:rsidR="001B79A9" w:rsidRPr="00D858FC" w:rsidRDefault="001B79A9" w:rsidP="002119F9">
            <w:pPr>
              <w:spacing w:after="0"/>
              <w:rPr>
                <w:rFonts w:eastAsia="Calibri"/>
                <w:sz w:val="22"/>
                <w:szCs w:val="22"/>
                <w:lang w:val="es-ES"/>
              </w:rPr>
            </w:pPr>
          </w:p>
          <w:p w14:paraId="2EE00471" w14:textId="77777777" w:rsidR="001B79A9" w:rsidRPr="00D858FC" w:rsidRDefault="001B79A9" w:rsidP="002119F9">
            <w:pPr>
              <w:spacing w:after="0"/>
              <w:rPr>
                <w:rFonts w:eastAsia="Calibri"/>
                <w:sz w:val="22"/>
                <w:szCs w:val="22"/>
                <w:lang w:val="es-ES"/>
              </w:rPr>
            </w:pPr>
            <w:r w:rsidRPr="00D858FC">
              <w:rPr>
                <w:sz w:val="22"/>
                <w:szCs w:val="22"/>
                <w:lang w:val="es-ES"/>
              </w:rPr>
              <w:t>EN CONTRA</w:t>
            </w:r>
            <w:r w:rsidRPr="00D858FC">
              <w:rPr>
                <w:sz w:val="22"/>
                <w:szCs w:val="22"/>
                <w:lang w:val="es-ES"/>
              </w:rPr>
              <w:tab/>
              <w:t>______</w:t>
            </w:r>
          </w:p>
        </w:tc>
        <w:tc>
          <w:tcPr>
            <w:tcW w:w="270" w:type="dxa"/>
            <w:vAlign w:val="center"/>
            <w:hideMark/>
          </w:tcPr>
          <w:p w14:paraId="63173BFD"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p w14:paraId="0D654A0E"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p w14:paraId="01D6B935"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p w14:paraId="258BC99F"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p w14:paraId="7EC2A869"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p w14:paraId="0CC3B836"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p w14:paraId="42248CD5" w14:textId="371395A6" w:rsidR="00182775" w:rsidRPr="00D858FC" w:rsidRDefault="001B79A9" w:rsidP="00182775">
            <w:pPr>
              <w:spacing w:after="0"/>
              <w:jc w:val="center"/>
              <w:rPr>
                <w:rFonts w:eastAsia="Calibri"/>
                <w:sz w:val="22"/>
                <w:szCs w:val="22"/>
                <w:lang w:val="es-ES"/>
              </w:rPr>
            </w:pPr>
            <w:r w:rsidRPr="00D858FC">
              <w:rPr>
                <w:sz w:val="22"/>
                <w:szCs w:val="22"/>
                <w:lang w:val="es-ES"/>
              </w:rPr>
              <w:t>)</w:t>
            </w:r>
          </w:p>
          <w:p w14:paraId="565A4956" w14:textId="77777777" w:rsidR="001B79A9" w:rsidRPr="00D858FC" w:rsidRDefault="001B79A9" w:rsidP="002119F9">
            <w:pPr>
              <w:spacing w:after="0"/>
              <w:jc w:val="center"/>
              <w:rPr>
                <w:rFonts w:eastAsia="Calibri"/>
                <w:sz w:val="22"/>
                <w:szCs w:val="22"/>
                <w:lang w:val="es-ES"/>
              </w:rPr>
            </w:pPr>
            <w:r w:rsidRPr="00D858FC">
              <w:rPr>
                <w:sz w:val="22"/>
                <w:szCs w:val="22"/>
                <w:lang w:val="es-ES"/>
              </w:rPr>
              <w:t>)</w:t>
            </w:r>
          </w:p>
        </w:tc>
        <w:tc>
          <w:tcPr>
            <w:tcW w:w="6840" w:type="dxa"/>
            <w:vAlign w:val="center"/>
            <w:hideMark/>
          </w:tcPr>
          <w:p w14:paraId="314B70C9" w14:textId="74704FB3" w:rsidR="001B79A9" w:rsidRPr="00D858FC" w:rsidRDefault="00E3261D" w:rsidP="00E3261D">
            <w:pPr>
              <w:keepNext/>
              <w:spacing w:after="0"/>
              <w:rPr>
                <w:rFonts w:eastAsia="Calibri"/>
                <w:caps/>
                <w:sz w:val="22"/>
                <w:szCs w:val="22"/>
                <w:lang w:val="es-ES"/>
              </w:rPr>
            </w:pPr>
            <w:r w:rsidRPr="00D858FC">
              <w:rPr>
                <w:caps/>
                <w:sz w:val="22"/>
                <w:szCs w:val="22"/>
                <w:lang w:val="es-ES"/>
              </w:rPr>
              <w:t>LA EMISIÓN DE BONOS POR EL IMPORTE DE $39,000,000 POR EL DISTRITO ESCOLAR INDEPENDIENTE DE EDGEWOOD PARA INSTALACIONES NUEVAS DESDE PREESCOLAR HASTA EL GRADO 2, LO QUE INCLUYE UNA CAFETERÍA Y UN GIMNASIO PARA EDUCACIÓN FÍSICA, LA REMODELACIÓN DE LAS INSTALACIONES EXISTENTES PARA LOS GRADOS 3, 4 Y 5, INSTALACIONES NUEVAS PARA EDUCACIÓN PROFESIONAL Y TÉCNICA, E INSTALACIONES NUEVAS PARA UNA ESCUELA INTERMEDIA, LO QUE INCLUYE UN SALÓN DE BANDAS Y UN GIMNASIO, Y LA IMPOSICIÓN DE IMPUESTOS PARA EL PAGO DE DICHOS BONOS. ESTO REPRESENTA UN INCREMENTO EN EL IMPUESTO PREDIAL.</w:t>
            </w:r>
          </w:p>
        </w:tc>
      </w:tr>
    </w:tbl>
    <w:p w14:paraId="3F3D0BD1" w14:textId="77777777" w:rsidR="001B79A9" w:rsidRPr="00D858FC" w:rsidRDefault="001B79A9" w:rsidP="0024620D">
      <w:pPr>
        <w:spacing w:after="0"/>
        <w:rPr>
          <w:rFonts w:eastAsia="Calibri"/>
          <w:sz w:val="22"/>
          <w:szCs w:val="22"/>
          <w:lang w:val="es-ES"/>
        </w:rPr>
      </w:pPr>
    </w:p>
    <w:bookmarkEnd w:id="4"/>
    <w:p w14:paraId="2DABEFAB" w14:textId="2F50864D" w:rsidR="0024620D" w:rsidRPr="00D858FC" w:rsidRDefault="0024620D" w:rsidP="0024620D">
      <w:pPr>
        <w:spacing w:after="0"/>
        <w:rPr>
          <w:rFonts w:eastAsia="Calibri"/>
          <w:sz w:val="22"/>
          <w:szCs w:val="22"/>
          <w:lang w:val="es-ES"/>
        </w:rPr>
      </w:pPr>
      <w:r w:rsidRPr="00D858FC">
        <w:rPr>
          <w:sz w:val="22"/>
          <w:szCs w:val="22"/>
          <w:lang w:val="es-ES"/>
        </w:rPr>
        <w:t xml:space="preserve">La siguiente tabla establece una estimación del importe de capital y del interés adeudado al momento del vencimiento sobre los bonos a emitirse de aprobarse la Proposición A, y todas las obligaciones pendientes del Distrito garantizadas y pagaderas con fondos provenientes de impuestos ad </w:t>
      </w:r>
      <w:proofErr w:type="spellStart"/>
      <w:r w:rsidRPr="00D858FC">
        <w:rPr>
          <w:sz w:val="22"/>
          <w:szCs w:val="22"/>
          <w:lang w:val="es-ES"/>
        </w:rPr>
        <w:t>valorem</w:t>
      </w:r>
      <w:proofErr w:type="spellEnd"/>
      <w:r w:rsidRPr="00D858FC">
        <w:rPr>
          <w:sz w:val="22"/>
          <w:szCs w:val="22"/>
          <w:lang w:val="es-ES"/>
        </w:rPr>
        <w:t>.</w:t>
      </w:r>
    </w:p>
    <w:p w14:paraId="38162DA4" w14:textId="77777777" w:rsidR="0024620D" w:rsidRPr="00D858FC" w:rsidRDefault="0024620D" w:rsidP="0024620D">
      <w:pPr>
        <w:spacing w:after="0"/>
        <w:rPr>
          <w:rFonts w:eastAsia="Calibri"/>
          <w:sz w:val="22"/>
          <w:szCs w:val="22"/>
          <w:lang w:val="es-ES"/>
        </w:rPr>
      </w:pPr>
    </w:p>
    <w:tbl>
      <w:tblPr>
        <w:tblStyle w:val="TableGrid1"/>
        <w:tblW w:w="0" w:type="auto"/>
        <w:tblInd w:w="0" w:type="dxa"/>
        <w:tblCellMar>
          <w:left w:w="43" w:type="dxa"/>
          <w:right w:w="43" w:type="dxa"/>
        </w:tblCellMar>
        <w:tblLook w:val="04A0" w:firstRow="1" w:lastRow="0" w:firstColumn="1" w:lastColumn="0" w:noHBand="0" w:noVBand="1"/>
      </w:tblPr>
      <w:tblGrid>
        <w:gridCol w:w="1250"/>
        <w:gridCol w:w="1443"/>
        <w:gridCol w:w="1862"/>
        <w:gridCol w:w="1519"/>
        <w:gridCol w:w="1593"/>
        <w:gridCol w:w="1683"/>
      </w:tblGrid>
      <w:tr w:rsidR="0024620D" w:rsidRPr="00D858FC" w14:paraId="07E02760" w14:textId="77777777" w:rsidTr="00102CCF">
        <w:tc>
          <w:tcPr>
            <w:tcW w:w="1250" w:type="dxa"/>
          </w:tcPr>
          <w:p w14:paraId="45E1C119" w14:textId="77777777" w:rsidR="0024620D" w:rsidRPr="00D858FC" w:rsidRDefault="0024620D" w:rsidP="0024620D">
            <w:pPr>
              <w:spacing w:after="0"/>
              <w:jc w:val="center"/>
              <w:rPr>
                <w:rFonts w:ascii="Times New Roman" w:hAnsi="Times New Roman"/>
                <w:sz w:val="22"/>
                <w:szCs w:val="22"/>
                <w:lang w:val="es-ES"/>
              </w:rPr>
            </w:pPr>
            <w:bookmarkStart w:id="5" w:name="_Hlk92713580"/>
            <w:r w:rsidRPr="00D858FC">
              <w:rPr>
                <w:rFonts w:ascii="Times New Roman" w:hAnsi="Times New Roman"/>
                <w:sz w:val="22"/>
                <w:szCs w:val="22"/>
                <w:lang w:val="es-ES"/>
              </w:rPr>
              <w:t>Importe de capital de los Bonos a autorizarse</w:t>
            </w:r>
          </w:p>
        </w:tc>
        <w:tc>
          <w:tcPr>
            <w:tcW w:w="1443" w:type="dxa"/>
          </w:tcPr>
          <w:p w14:paraId="00B9B1BB" w14:textId="77777777"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Interés estimado de los Bonos a autorizarse</w:t>
            </w:r>
            <w:r w:rsidRPr="00D858FC">
              <w:rPr>
                <w:rFonts w:ascii="Times New Roman" w:hAnsi="Times New Roman"/>
                <w:sz w:val="22"/>
                <w:szCs w:val="22"/>
                <w:vertAlign w:val="superscript"/>
                <w:lang w:val="es-ES"/>
              </w:rPr>
              <w:t>(1)</w:t>
            </w:r>
          </w:p>
        </w:tc>
        <w:tc>
          <w:tcPr>
            <w:tcW w:w="1862" w:type="dxa"/>
          </w:tcPr>
          <w:p w14:paraId="6EE3F7A5" w14:textId="77777777"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Capital e interés combinados estimados requeridos para pagar a tiempo y en su totalidad los Bonos a autorizarse</w:t>
            </w:r>
            <w:r w:rsidRPr="00D858FC">
              <w:rPr>
                <w:rFonts w:ascii="Times New Roman" w:hAnsi="Times New Roman"/>
                <w:sz w:val="22"/>
                <w:szCs w:val="22"/>
                <w:vertAlign w:val="superscript"/>
                <w:lang w:val="es-ES"/>
              </w:rPr>
              <w:t>(1)</w:t>
            </w:r>
          </w:p>
        </w:tc>
        <w:tc>
          <w:tcPr>
            <w:tcW w:w="1519" w:type="dxa"/>
          </w:tcPr>
          <w:p w14:paraId="3AA0754C" w14:textId="77777777"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Capital con respecto a las deudas pendientes existentes del Distrito</w:t>
            </w:r>
          </w:p>
          <w:p w14:paraId="523237A9" w14:textId="5C74EB94" w:rsidR="0024620D" w:rsidRPr="00D858FC" w:rsidRDefault="0024620D" w:rsidP="009E7D44">
            <w:pPr>
              <w:spacing w:after="0"/>
              <w:jc w:val="center"/>
              <w:rPr>
                <w:rFonts w:ascii="Times New Roman" w:hAnsi="Times New Roman"/>
                <w:sz w:val="22"/>
                <w:szCs w:val="22"/>
                <w:lang w:val="es-ES"/>
              </w:rPr>
            </w:pPr>
            <w:r w:rsidRPr="00D858FC">
              <w:rPr>
                <w:rFonts w:ascii="Times New Roman" w:hAnsi="Times New Roman"/>
                <w:sz w:val="22"/>
                <w:szCs w:val="22"/>
                <w:lang w:val="es-ES"/>
              </w:rPr>
              <w:t>(al 15 de febrero de 2023)</w:t>
            </w:r>
          </w:p>
        </w:tc>
        <w:tc>
          <w:tcPr>
            <w:tcW w:w="1593" w:type="dxa"/>
          </w:tcPr>
          <w:p w14:paraId="6B8E2AC7" w14:textId="77777777"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Interés restante con respecto a las deudas pendientes existentes del Distrito</w:t>
            </w:r>
          </w:p>
          <w:p w14:paraId="12448045" w14:textId="69D1075B"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(al 15 de febrero de 2023)</w:t>
            </w:r>
          </w:p>
        </w:tc>
        <w:tc>
          <w:tcPr>
            <w:tcW w:w="1683" w:type="dxa"/>
          </w:tcPr>
          <w:p w14:paraId="68F98BAA" w14:textId="77777777"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Capital e interés combinados para pagar a tiempo las deudas pendientes del Distrito</w:t>
            </w:r>
          </w:p>
          <w:p w14:paraId="486FE63A" w14:textId="057C71D4" w:rsidR="0024620D" w:rsidRPr="00D858FC" w:rsidRDefault="0024620D" w:rsidP="0024620D">
            <w:pPr>
              <w:spacing w:after="0"/>
              <w:jc w:val="center"/>
              <w:rPr>
                <w:rFonts w:ascii="Times New Roman" w:hAnsi="Times New Roman"/>
                <w:sz w:val="22"/>
                <w:szCs w:val="22"/>
                <w:lang w:val="es-ES"/>
              </w:rPr>
            </w:pPr>
            <w:r w:rsidRPr="00D858FC">
              <w:rPr>
                <w:rFonts w:ascii="Times New Roman" w:hAnsi="Times New Roman"/>
                <w:sz w:val="22"/>
                <w:szCs w:val="22"/>
                <w:lang w:val="es-ES"/>
              </w:rPr>
              <w:t>(al 15 de febrero de 2023)</w:t>
            </w:r>
          </w:p>
        </w:tc>
      </w:tr>
      <w:tr w:rsidR="00102CCF" w:rsidRPr="00D858FC" w14:paraId="41352B1E" w14:textId="77777777" w:rsidTr="00102CCF">
        <w:trPr>
          <w:trHeight w:val="278"/>
        </w:trPr>
        <w:tc>
          <w:tcPr>
            <w:tcW w:w="1250" w:type="dxa"/>
            <w:shd w:val="clear" w:color="auto" w:fill="auto"/>
            <w:vAlign w:val="center"/>
          </w:tcPr>
          <w:p w14:paraId="1056AC41" w14:textId="685CFDFA" w:rsidR="00102CCF" w:rsidRPr="00D858FC" w:rsidRDefault="00102CCF" w:rsidP="00102CCF">
            <w:pPr>
              <w:spacing w:after="0"/>
              <w:jc w:val="center"/>
              <w:rPr>
                <w:rFonts w:ascii="Times New Roman" w:hAnsi="Times New Roman"/>
                <w:sz w:val="22"/>
                <w:szCs w:val="22"/>
                <w:lang w:val="es-ES"/>
              </w:rPr>
            </w:pPr>
            <w:r w:rsidRPr="00D858FC">
              <w:rPr>
                <w:rFonts w:ascii="Times New Roman" w:hAnsi="Times New Roman"/>
                <w:sz w:val="22"/>
                <w:szCs w:val="22"/>
                <w:lang w:val="es-ES"/>
              </w:rPr>
              <w:t>$39,000,000</w:t>
            </w:r>
          </w:p>
        </w:tc>
        <w:tc>
          <w:tcPr>
            <w:tcW w:w="1443" w:type="dxa"/>
            <w:shd w:val="clear" w:color="auto" w:fill="auto"/>
            <w:vAlign w:val="center"/>
          </w:tcPr>
          <w:p w14:paraId="681B0451" w14:textId="49D4A264" w:rsidR="00102CCF" w:rsidRPr="00D858FC" w:rsidRDefault="00102CCF" w:rsidP="00102CCF">
            <w:pPr>
              <w:spacing w:after="0"/>
              <w:jc w:val="center"/>
              <w:rPr>
                <w:rFonts w:ascii="Times New Roman" w:hAnsi="Times New Roman"/>
                <w:sz w:val="22"/>
                <w:szCs w:val="22"/>
                <w:lang w:val="es-ES"/>
              </w:rPr>
            </w:pPr>
            <w:r>
              <w:rPr>
                <w:rFonts w:ascii="Times New Roman" w:hAnsi="Times New Roman"/>
                <w:sz w:val="20"/>
                <w:szCs w:val="20"/>
              </w:rPr>
              <w:t>$33,820,050</w:t>
            </w:r>
          </w:p>
        </w:tc>
        <w:tc>
          <w:tcPr>
            <w:tcW w:w="1862" w:type="dxa"/>
            <w:shd w:val="clear" w:color="auto" w:fill="auto"/>
            <w:vAlign w:val="center"/>
          </w:tcPr>
          <w:p w14:paraId="6F81806F" w14:textId="67FFAD9A" w:rsidR="00102CCF" w:rsidRPr="00D858FC" w:rsidRDefault="00102CCF" w:rsidP="00102CCF">
            <w:pPr>
              <w:spacing w:after="0"/>
              <w:jc w:val="center"/>
              <w:rPr>
                <w:rFonts w:ascii="Times New Roman" w:hAnsi="Times New Roman"/>
                <w:sz w:val="22"/>
                <w:szCs w:val="22"/>
                <w:lang w:val="es-ES"/>
              </w:rPr>
            </w:pPr>
            <w:r>
              <w:rPr>
                <w:rFonts w:ascii="Times New Roman" w:hAnsi="Times New Roman"/>
                <w:sz w:val="20"/>
                <w:szCs w:val="20"/>
              </w:rPr>
              <w:t>$72,820,050</w:t>
            </w:r>
          </w:p>
        </w:tc>
        <w:tc>
          <w:tcPr>
            <w:tcW w:w="1519" w:type="dxa"/>
            <w:shd w:val="clear" w:color="auto" w:fill="auto"/>
            <w:vAlign w:val="center"/>
          </w:tcPr>
          <w:p w14:paraId="56292526" w14:textId="6AFDC109" w:rsidR="00102CCF" w:rsidRPr="00D858FC" w:rsidRDefault="00102CCF" w:rsidP="00102CCF">
            <w:pPr>
              <w:spacing w:after="0"/>
              <w:jc w:val="center"/>
              <w:rPr>
                <w:rFonts w:ascii="Times New Roman" w:hAnsi="Times New Roman"/>
                <w:sz w:val="22"/>
                <w:szCs w:val="22"/>
                <w:lang w:val="es-ES"/>
              </w:rPr>
            </w:pPr>
            <w:r w:rsidRPr="00D858FC">
              <w:rPr>
                <w:rFonts w:ascii="Times New Roman" w:hAnsi="Times New Roman"/>
                <w:sz w:val="22"/>
                <w:szCs w:val="22"/>
                <w:lang w:val="es-ES"/>
              </w:rPr>
              <w:t>$4,117,865.53</w:t>
            </w:r>
          </w:p>
        </w:tc>
        <w:tc>
          <w:tcPr>
            <w:tcW w:w="1593" w:type="dxa"/>
            <w:shd w:val="clear" w:color="auto" w:fill="auto"/>
            <w:vAlign w:val="center"/>
          </w:tcPr>
          <w:p w14:paraId="03830258" w14:textId="2ADC8D2F" w:rsidR="00102CCF" w:rsidRPr="00D858FC" w:rsidRDefault="00102CCF" w:rsidP="00102CCF">
            <w:pPr>
              <w:spacing w:after="0"/>
              <w:jc w:val="center"/>
              <w:rPr>
                <w:rFonts w:ascii="Times New Roman" w:hAnsi="Times New Roman"/>
                <w:sz w:val="22"/>
                <w:szCs w:val="22"/>
                <w:lang w:val="es-ES"/>
              </w:rPr>
            </w:pPr>
            <w:r w:rsidRPr="00D858FC">
              <w:rPr>
                <w:rFonts w:ascii="Times New Roman" w:hAnsi="Times New Roman"/>
                <w:sz w:val="22"/>
                <w:szCs w:val="22"/>
                <w:lang w:val="es-ES"/>
              </w:rPr>
              <w:t>$909,049.32</w:t>
            </w:r>
          </w:p>
        </w:tc>
        <w:tc>
          <w:tcPr>
            <w:tcW w:w="1683" w:type="dxa"/>
            <w:shd w:val="clear" w:color="auto" w:fill="auto"/>
            <w:vAlign w:val="center"/>
          </w:tcPr>
          <w:p w14:paraId="53FD8DC9" w14:textId="1E124EF2" w:rsidR="00102CCF" w:rsidRPr="00D858FC" w:rsidRDefault="00102CCF" w:rsidP="00102CCF">
            <w:pPr>
              <w:spacing w:after="0"/>
              <w:jc w:val="center"/>
              <w:rPr>
                <w:rFonts w:ascii="Times New Roman" w:hAnsi="Times New Roman"/>
                <w:sz w:val="22"/>
                <w:szCs w:val="22"/>
                <w:lang w:val="es-ES"/>
              </w:rPr>
            </w:pPr>
            <w:r w:rsidRPr="00D858FC">
              <w:rPr>
                <w:rFonts w:ascii="Times New Roman" w:hAnsi="Times New Roman"/>
                <w:sz w:val="22"/>
                <w:szCs w:val="22"/>
                <w:lang w:val="es-ES"/>
              </w:rPr>
              <w:t>$5,026,914.85</w:t>
            </w:r>
          </w:p>
        </w:tc>
      </w:tr>
      <w:bookmarkEnd w:id="5"/>
    </w:tbl>
    <w:p w14:paraId="54405439" w14:textId="77777777" w:rsidR="0024620D" w:rsidRPr="00D858FC" w:rsidRDefault="0024620D" w:rsidP="0024620D">
      <w:pPr>
        <w:spacing w:after="0"/>
        <w:rPr>
          <w:rFonts w:eastAsia="Calibri"/>
          <w:sz w:val="22"/>
          <w:szCs w:val="22"/>
          <w:lang w:val="es-ES"/>
        </w:rPr>
      </w:pPr>
    </w:p>
    <w:p w14:paraId="42EBE061" w14:textId="263348A1" w:rsidR="0024620D" w:rsidRPr="00D858FC" w:rsidRDefault="0024620D" w:rsidP="00C17ACF">
      <w:pPr>
        <w:pStyle w:val="ListParagraph"/>
        <w:numPr>
          <w:ilvl w:val="0"/>
          <w:numId w:val="18"/>
        </w:numPr>
        <w:spacing w:after="0"/>
        <w:rPr>
          <w:rFonts w:eastAsia="Calibri"/>
          <w:sz w:val="22"/>
          <w:szCs w:val="22"/>
          <w:lang w:val="es-ES"/>
        </w:rPr>
      </w:pPr>
      <w:r w:rsidRPr="00D858FC">
        <w:rPr>
          <w:sz w:val="22"/>
          <w:szCs w:val="22"/>
          <w:lang w:val="es-ES"/>
        </w:rPr>
        <w:t xml:space="preserve">El interés sobre los bonos propuestos se calculó a una tasa del </w:t>
      </w:r>
      <w:r w:rsidR="00102CCF">
        <w:rPr>
          <w:sz w:val="22"/>
          <w:szCs w:val="22"/>
          <w:lang w:val="es-ES"/>
        </w:rPr>
        <w:t>4.50</w:t>
      </w:r>
      <w:r w:rsidRPr="00D858FC">
        <w:rPr>
          <w:sz w:val="22"/>
          <w:szCs w:val="22"/>
          <w:lang w:val="es-ES"/>
        </w:rPr>
        <w:t>% según la condición del mercado al 15 de febrero de 2023 y, por lo tanto, el interés a pagar sobre los bonos propuestos puede ser menor o mayor que los montos establecidos anteriormente en función de la condición del mercado al momento de la venta de los bonos propuestos.</w:t>
      </w:r>
    </w:p>
    <w:p w14:paraId="6E0BC2A0" w14:textId="77777777" w:rsidR="0024620D" w:rsidRPr="00D858FC" w:rsidRDefault="0024620D" w:rsidP="0024620D">
      <w:pPr>
        <w:spacing w:after="0"/>
        <w:rPr>
          <w:rFonts w:eastAsia="Calibri"/>
          <w:sz w:val="22"/>
          <w:szCs w:val="22"/>
          <w:lang w:val="es-ES"/>
        </w:rPr>
      </w:pPr>
    </w:p>
    <w:p w14:paraId="3B64C87D" w14:textId="0892E04B" w:rsidR="00093A49" w:rsidRDefault="00F37FEA" w:rsidP="00F37FEA">
      <w:pPr>
        <w:spacing w:after="0"/>
        <w:rPr>
          <w:sz w:val="22"/>
          <w:szCs w:val="22"/>
          <w:lang w:val="es-ES"/>
        </w:rPr>
      </w:pPr>
      <w:bookmarkStart w:id="6" w:name="_Hlk92713708"/>
      <w:r w:rsidRPr="00D858FC">
        <w:rPr>
          <w:sz w:val="22"/>
          <w:szCs w:val="22"/>
          <w:lang w:val="es-ES"/>
        </w:rPr>
        <w:t>Con base en la información y las suposiciones proporcionadas en la tabla anterior, el aumento anual máximo estimado en el monto de impuestos que se impondría a una residencia familiar en el Distrito avaluada en $100,000 gravables para pagar los bonos propuestos, de ser aprobados, será de $</w:t>
      </w:r>
      <w:r w:rsidR="00102CCF">
        <w:rPr>
          <w:sz w:val="22"/>
          <w:szCs w:val="22"/>
          <w:lang w:val="es-ES"/>
        </w:rPr>
        <w:t>186.00</w:t>
      </w:r>
      <w:r w:rsidRPr="00D858FC">
        <w:rPr>
          <w:sz w:val="22"/>
          <w:szCs w:val="22"/>
          <w:lang w:val="es-ES"/>
        </w:rPr>
        <w:t xml:space="preserve">. Este estimado supone un crecimiento anual promedio de la valoración catastral gravable del Distrito del </w:t>
      </w:r>
      <w:r w:rsidR="00102CCF">
        <w:rPr>
          <w:sz w:val="22"/>
          <w:szCs w:val="22"/>
          <w:lang w:val="es-ES"/>
        </w:rPr>
        <w:t>10</w:t>
      </w:r>
      <w:r w:rsidRPr="00D858FC">
        <w:rPr>
          <w:sz w:val="22"/>
          <w:szCs w:val="22"/>
          <w:lang w:val="es-ES"/>
        </w:rPr>
        <w:t>% anual en los años del 2023</w:t>
      </w:r>
      <w:r w:rsidR="00102CCF">
        <w:rPr>
          <w:sz w:val="22"/>
          <w:szCs w:val="22"/>
          <w:lang w:val="es-ES"/>
        </w:rPr>
        <w:t>/24</w:t>
      </w:r>
      <w:r w:rsidRPr="00D858FC">
        <w:rPr>
          <w:sz w:val="22"/>
          <w:szCs w:val="22"/>
          <w:lang w:val="es-ES"/>
        </w:rPr>
        <w:t xml:space="preserve"> al 20</w:t>
      </w:r>
      <w:r w:rsidR="00102CCF">
        <w:rPr>
          <w:sz w:val="22"/>
          <w:szCs w:val="22"/>
          <w:lang w:val="es-ES"/>
        </w:rPr>
        <w:t>25/26</w:t>
      </w:r>
      <w:r w:rsidRPr="00D858FC">
        <w:rPr>
          <w:sz w:val="22"/>
          <w:szCs w:val="22"/>
          <w:lang w:val="es-ES"/>
        </w:rPr>
        <w:t xml:space="preserve"> y del </w:t>
      </w:r>
      <w:r w:rsidR="00102CCF">
        <w:rPr>
          <w:sz w:val="22"/>
          <w:szCs w:val="22"/>
          <w:lang w:val="es-ES"/>
        </w:rPr>
        <w:t>0</w:t>
      </w:r>
      <w:r w:rsidRPr="00D858FC">
        <w:rPr>
          <w:sz w:val="22"/>
          <w:szCs w:val="22"/>
          <w:lang w:val="es-ES"/>
        </w:rPr>
        <w:t>% anual posteriormente.</w:t>
      </w:r>
      <w:bookmarkEnd w:id="6"/>
      <w:r w:rsidR="00186266" w:rsidRPr="00D858FC">
        <w:rPr>
          <w:sz w:val="22"/>
          <w:szCs w:val="22"/>
          <w:lang w:val="es-ES"/>
        </w:rPr>
        <w:t xml:space="preserve"> </w:t>
      </w:r>
      <w:r w:rsidRPr="00D858FC">
        <w:rPr>
          <w:sz w:val="22"/>
          <w:szCs w:val="22"/>
          <w:lang w:val="es-ES"/>
        </w:rPr>
        <w:t>El Distrito supone que los bonos propuestos se emitirán en una amortización que, en general, producirá niveles relativamente estables para servicio de deuda cada año, considerando el calendario de amortización de la deuda existente del Distrito.</w:t>
      </w:r>
      <w:r w:rsidR="00093A49">
        <w:rPr>
          <w:sz w:val="22"/>
          <w:szCs w:val="22"/>
          <w:lang w:val="es-ES"/>
        </w:rPr>
        <w:br w:type="page"/>
      </w: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093A49" w:rsidRPr="00D858FC" w14:paraId="54640361" w14:textId="77777777" w:rsidTr="00CD74F6">
        <w:trPr>
          <w:cantSplit/>
          <w:trHeight w:val="720"/>
        </w:trPr>
        <w:tc>
          <w:tcPr>
            <w:tcW w:w="9360" w:type="dxa"/>
            <w:gridSpan w:val="3"/>
            <w:vAlign w:val="center"/>
            <w:hideMark/>
          </w:tcPr>
          <w:p w14:paraId="0EC613B0" w14:textId="77777777" w:rsidR="00093A49" w:rsidRPr="00D858FC" w:rsidRDefault="00093A49" w:rsidP="00CD74F6">
            <w:pPr>
              <w:keepNext/>
              <w:spacing w:after="0"/>
              <w:jc w:val="center"/>
              <w:rPr>
                <w:rFonts w:eastAsia="Calibri"/>
                <w:sz w:val="22"/>
                <w:szCs w:val="22"/>
                <w:lang w:val="es-ES"/>
              </w:rPr>
            </w:pPr>
            <w:r w:rsidRPr="00D858FC">
              <w:rPr>
                <w:sz w:val="22"/>
                <w:szCs w:val="22"/>
                <w:lang w:val="es-ES"/>
              </w:rPr>
              <w:lastRenderedPageBreak/>
              <w:t>ELECCIÓN ESPECIAL DEL DISTRITO ESCOLAR INDEPENDIENTE DE EDGEWOOD</w:t>
            </w:r>
          </w:p>
          <w:p w14:paraId="5FEDF82A" w14:textId="77777777" w:rsidR="00093A49" w:rsidRPr="00D858FC" w:rsidRDefault="00093A49" w:rsidP="00CD74F6">
            <w:pPr>
              <w:keepNext/>
              <w:spacing w:after="0"/>
              <w:jc w:val="center"/>
              <w:rPr>
                <w:rFonts w:eastAsia="Calibri"/>
                <w:sz w:val="22"/>
                <w:szCs w:val="22"/>
                <w:lang w:val="es-ES"/>
              </w:rPr>
            </w:pPr>
            <w:r w:rsidRPr="00D858FC">
              <w:rPr>
                <w:sz w:val="22"/>
                <w:szCs w:val="22"/>
                <w:lang w:val="es-ES"/>
              </w:rPr>
              <w:t>PROPOSICIÓN A DEL DISTRITO ESCOLAR INDEPENDIENTE DE EDGEWOOD</w:t>
            </w:r>
          </w:p>
          <w:p w14:paraId="2A468A6B" w14:textId="116D7ED4" w:rsidR="00093A49" w:rsidRDefault="00093A49" w:rsidP="00CD74F6">
            <w:pPr>
              <w:keepNext/>
              <w:spacing w:after="0"/>
              <w:jc w:val="center"/>
              <w:rPr>
                <w:rFonts w:eastAsia="Calibri"/>
                <w:sz w:val="22"/>
                <w:szCs w:val="22"/>
                <w:lang w:val="es-ES"/>
              </w:rPr>
            </w:pPr>
          </w:p>
          <w:p w14:paraId="30A75858" w14:textId="4DF5FA04" w:rsidR="00093A49" w:rsidRDefault="00093A49" w:rsidP="00CD74F6">
            <w:pPr>
              <w:keepNext/>
              <w:spacing w:after="0"/>
              <w:jc w:val="center"/>
              <w:rPr>
                <w:rFonts w:eastAsia="Calibri"/>
                <w:sz w:val="22"/>
                <w:szCs w:val="22"/>
                <w:lang w:val="es-ES"/>
              </w:rPr>
            </w:pPr>
            <w:r w:rsidRPr="00B82B78">
              <w:rPr>
                <w:i/>
                <w:iCs/>
                <w:sz w:val="22"/>
                <w:szCs w:val="22"/>
              </w:rPr>
              <w:t>6 de mayo de 2023</w:t>
            </w:r>
          </w:p>
          <w:p w14:paraId="352E5815" w14:textId="77777777" w:rsidR="00093A49" w:rsidRDefault="00093A49" w:rsidP="00CD74F6">
            <w:pPr>
              <w:keepNext/>
              <w:spacing w:after="0"/>
              <w:jc w:val="center"/>
              <w:rPr>
                <w:rFonts w:eastAsia="Calibri"/>
                <w:sz w:val="22"/>
                <w:szCs w:val="22"/>
                <w:lang w:val="es-ES"/>
              </w:rPr>
            </w:pPr>
          </w:p>
          <w:p w14:paraId="79BB88AF" w14:textId="714660AA" w:rsidR="00093A49" w:rsidRDefault="00093A49" w:rsidP="00CD74F6">
            <w:pPr>
              <w:keepNext/>
              <w:spacing w:after="0"/>
              <w:jc w:val="center"/>
              <w:rPr>
                <w:rFonts w:eastAsia="Calibri"/>
                <w:sz w:val="22"/>
                <w:szCs w:val="22"/>
                <w:lang w:val="es-ES"/>
              </w:rPr>
            </w:pPr>
            <w:r w:rsidRPr="00B82B78">
              <w:rPr>
                <w:i/>
                <w:iCs/>
                <w:sz w:val="22"/>
                <w:szCs w:val="22"/>
              </w:rPr>
              <w:t>BOLETAS ELECTORALES OFICIALES</w:t>
            </w:r>
          </w:p>
          <w:p w14:paraId="4727C7D6" w14:textId="77777777" w:rsidR="00093A49" w:rsidRDefault="00093A49" w:rsidP="00CD74F6">
            <w:pPr>
              <w:keepNext/>
              <w:spacing w:after="0"/>
              <w:jc w:val="center"/>
              <w:rPr>
                <w:rFonts w:eastAsia="Calibri"/>
                <w:sz w:val="22"/>
                <w:szCs w:val="22"/>
                <w:lang w:val="es-ES"/>
              </w:rPr>
            </w:pPr>
          </w:p>
          <w:p w14:paraId="5CC4498C" w14:textId="284BC727" w:rsidR="00093A49" w:rsidRDefault="00093A49" w:rsidP="00CD74F6">
            <w:pPr>
              <w:keepNext/>
              <w:spacing w:after="0"/>
              <w:jc w:val="center"/>
              <w:rPr>
                <w:rFonts w:eastAsia="Calibri"/>
                <w:sz w:val="22"/>
                <w:szCs w:val="22"/>
                <w:lang w:val="es-ES"/>
              </w:rPr>
            </w:pPr>
            <w:r w:rsidRPr="00B82B78">
              <w:rPr>
                <w:i/>
                <w:iCs/>
                <w:sz w:val="22"/>
                <w:szCs w:val="22"/>
              </w:rPr>
              <w:t>Coloque una "x" en el cuadro al lado de la declaración indicando en qué forma usted quiere votar.</w:t>
            </w:r>
          </w:p>
          <w:p w14:paraId="47564A0F" w14:textId="5C2A45CA" w:rsidR="00093A49" w:rsidRPr="00D858FC" w:rsidRDefault="00093A49" w:rsidP="00CD74F6">
            <w:pPr>
              <w:keepNext/>
              <w:spacing w:after="0"/>
              <w:jc w:val="center"/>
              <w:rPr>
                <w:rFonts w:eastAsia="Calibri"/>
                <w:sz w:val="22"/>
                <w:szCs w:val="22"/>
                <w:lang w:val="es-ES"/>
              </w:rPr>
            </w:pPr>
          </w:p>
        </w:tc>
      </w:tr>
      <w:tr w:rsidR="00093A49" w:rsidRPr="00D858FC" w14:paraId="0C5480DD" w14:textId="77777777" w:rsidTr="00CD74F6">
        <w:trPr>
          <w:cantSplit/>
          <w:trHeight w:val="2070"/>
        </w:trPr>
        <w:tc>
          <w:tcPr>
            <w:tcW w:w="2250" w:type="dxa"/>
            <w:vAlign w:val="center"/>
          </w:tcPr>
          <w:p w14:paraId="1BE28997" w14:textId="77777777" w:rsidR="00093A49" w:rsidRPr="00D858FC" w:rsidRDefault="00093A49" w:rsidP="00CD74F6">
            <w:pPr>
              <w:spacing w:after="0"/>
              <w:rPr>
                <w:rFonts w:eastAsia="Calibri"/>
                <w:sz w:val="22"/>
                <w:szCs w:val="22"/>
                <w:lang w:val="es-ES"/>
              </w:rPr>
            </w:pPr>
            <w:r w:rsidRPr="00D858FC">
              <w:rPr>
                <w:sz w:val="22"/>
                <w:szCs w:val="22"/>
                <w:lang w:val="es-ES"/>
              </w:rPr>
              <w:t>A FAVOR</w:t>
            </w:r>
            <w:r w:rsidRPr="00D858FC">
              <w:rPr>
                <w:sz w:val="22"/>
                <w:szCs w:val="22"/>
                <w:lang w:val="es-ES"/>
              </w:rPr>
              <w:tab/>
              <w:t>______</w:t>
            </w:r>
          </w:p>
          <w:p w14:paraId="5CC5282A" w14:textId="77777777" w:rsidR="00093A49" w:rsidRPr="00D858FC" w:rsidRDefault="00093A49" w:rsidP="00CD74F6">
            <w:pPr>
              <w:spacing w:after="0"/>
              <w:rPr>
                <w:rFonts w:eastAsia="Calibri"/>
                <w:sz w:val="22"/>
                <w:szCs w:val="22"/>
                <w:lang w:val="es-ES"/>
              </w:rPr>
            </w:pPr>
          </w:p>
          <w:p w14:paraId="12A2C9F3" w14:textId="77777777" w:rsidR="00093A49" w:rsidRPr="00D858FC" w:rsidRDefault="00093A49" w:rsidP="00CD74F6">
            <w:pPr>
              <w:spacing w:after="0"/>
              <w:rPr>
                <w:rFonts w:eastAsia="Calibri"/>
                <w:sz w:val="22"/>
                <w:szCs w:val="22"/>
                <w:lang w:val="es-ES"/>
              </w:rPr>
            </w:pPr>
            <w:r w:rsidRPr="00D858FC">
              <w:rPr>
                <w:sz w:val="22"/>
                <w:szCs w:val="22"/>
                <w:lang w:val="es-ES"/>
              </w:rPr>
              <w:t>EN CONTRA</w:t>
            </w:r>
            <w:r w:rsidRPr="00D858FC">
              <w:rPr>
                <w:sz w:val="22"/>
                <w:szCs w:val="22"/>
                <w:lang w:val="es-ES"/>
              </w:rPr>
              <w:tab/>
              <w:t>______</w:t>
            </w:r>
          </w:p>
        </w:tc>
        <w:tc>
          <w:tcPr>
            <w:tcW w:w="270" w:type="dxa"/>
            <w:vAlign w:val="center"/>
            <w:hideMark/>
          </w:tcPr>
          <w:p w14:paraId="0A2A17F8"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0BE62A69"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17F5C328"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4A4C942C"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76DD3020"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1E8C3B28"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04C62701"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p w14:paraId="40D3110D" w14:textId="77777777" w:rsidR="00093A49" w:rsidRPr="00D858FC" w:rsidRDefault="00093A49" w:rsidP="00CD74F6">
            <w:pPr>
              <w:spacing w:after="0"/>
              <w:jc w:val="center"/>
              <w:rPr>
                <w:rFonts w:eastAsia="Calibri"/>
                <w:sz w:val="22"/>
                <w:szCs w:val="22"/>
                <w:lang w:val="es-ES"/>
              </w:rPr>
            </w:pPr>
            <w:r w:rsidRPr="00D858FC">
              <w:rPr>
                <w:sz w:val="22"/>
                <w:szCs w:val="22"/>
                <w:lang w:val="es-ES"/>
              </w:rPr>
              <w:t>)</w:t>
            </w:r>
          </w:p>
        </w:tc>
        <w:tc>
          <w:tcPr>
            <w:tcW w:w="6840" w:type="dxa"/>
            <w:vAlign w:val="center"/>
            <w:hideMark/>
          </w:tcPr>
          <w:p w14:paraId="7C4208B2" w14:textId="77777777" w:rsidR="00093A49" w:rsidRPr="00D858FC" w:rsidRDefault="00093A49" w:rsidP="00CD74F6">
            <w:pPr>
              <w:keepNext/>
              <w:spacing w:after="0"/>
              <w:rPr>
                <w:rFonts w:eastAsia="Calibri"/>
                <w:caps/>
                <w:sz w:val="22"/>
                <w:szCs w:val="22"/>
                <w:lang w:val="es-ES"/>
              </w:rPr>
            </w:pPr>
            <w:r w:rsidRPr="00D858FC">
              <w:rPr>
                <w:caps/>
                <w:sz w:val="22"/>
                <w:szCs w:val="22"/>
                <w:lang w:val="es-ES"/>
              </w:rPr>
              <w:t>LA EMISIÓN DE BONOS POR EL IMPORTE DE $39,000,000 POR EL DISTRITO ESCOLAR INDEPENDIENTE DE EDGEWOOD PARA INSTALACIONES NUEVAS DESDE PREESCOLAR HASTA EL GRADO 2, LO QUE INCLUYE UNA CAFETERÍA Y UN GIMNASIO PARA EDUCACIÓN FÍSICA, LA REMODELACIÓN DE LAS INSTALACIONES EXISTENTES PARA LOS GRADOS 3, 4 Y 5, INSTALACIONES NUEVAS PARA EDUCACIÓN PROFESIONAL Y TÉCNICA, E INSTALACIONES NUEVAS PARA UNA ESCUELA INTERMEDIA, LO QUE INCLUYE UN SALÓN DE BANDAS Y UN GIMNASIO, Y LA IMPOSICIÓN DE IMPUESTOS PARA EL PAGO DE DICHOS BONOS. ESTO REPRESENTA UN INCREMENTO EN EL IMPUESTO PREDIAL.</w:t>
            </w:r>
          </w:p>
        </w:tc>
      </w:tr>
    </w:tbl>
    <w:p w14:paraId="20E05CDA" w14:textId="77777777" w:rsidR="00093A49" w:rsidRPr="00D858FC" w:rsidRDefault="00093A49" w:rsidP="00093A49">
      <w:pPr>
        <w:spacing w:after="0"/>
        <w:rPr>
          <w:rFonts w:eastAsia="Calibri"/>
          <w:sz w:val="22"/>
          <w:szCs w:val="22"/>
          <w:lang w:val="es-ES"/>
        </w:rPr>
      </w:pPr>
    </w:p>
    <w:p w14:paraId="05B35DEA" w14:textId="77777777" w:rsidR="00BA5FA2" w:rsidRPr="00D858FC" w:rsidRDefault="00BA5FA2" w:rsidP="00F37FEA">
      <w:pPr>
        <w:spacing w:after="0"/>
        <w:rPr>
          <w:rFonts w:eastAsia="Calibri"/>
          <w:sz w:val="22"/>
          <w:szCs w:val="22"/>
          <w:lang w:val="es-ES"/>
        </w:rPr>
      </w:pPr>
    </w:p>
    <w:sectPr w:rsidR="00BA5FA2" w:rsidRPr="00D858FC" w:rsidSect="001746D2">
      <w:headerReference w:type="default" r:id="rId11"/>
      <w:footerReference w:type="default" r:id="rId12"/>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97CD" w14:textId="77777777" w:rsidR="006C3D31" w:rsidRDefault="006C3D31" w:rsidP="00114E71">
      <w:pPr>
        <w:spacing w:after="0"/>
      </w:pPr>
      <w:r>
        <w:separator/>
      </w:r>
    </w:p>
  </w:endnote>
  <w:endnote w:type="continuationSeparator" w:id="0">
    <w:p w14:paraId="55D85914" w14:textId="77777777" w:rsidR="006C3D31" w:rsidRDefault="006C3D31"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9A86" w14:textId="78F620B9" w:rsidR="007A2660" w:rsidRPr="001E3403" w:rsidRDefault="007A2660" w:rsidP="0045179E">
    <w:pPr>
      <w:pStyle w:val="Footer"/>
      <w:jc w:val="left"/>
    </w:pPr>
    <w:r>
      <w:rPr>
        <w:i/>
        <w:sz w:val="20"/>
      </w:rPr>
      <w:tab/>
    </w:r>
    <w:r w:rsidRPr="006649D7">
      <w:rPr>
        <w:sz w:val="22"/>
      </w:rPr>
      <w:fldChar w:fldCharType="begin"/>
    </w:r>
    <w:r w:rsidRPr="006649D7">
      <w:rPr>
        <w:sz w:val="22"/>
      </w:rPr>
      <w:instrText xml:space="preserve"> PAGE   \* MERGEFORMAT </w:instrText>
    </w:r>
    <w:r w:rsidRPr="006649D7">
      <w:rPr>
        <w:sz w:val="22"/>
      </w:rPr>
      <w:fldChar w:fldCharType="separate"/>
    </w:r>
    <w:r w:rsidR="00B0246A">
      <w:rPr>
        <w:sz w:val="22"/>
      </w:rPr>
      <w:t>4</w:t>
    </w:r>
    <w:r w:rsidRPr="006649D7">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3AB" w14:textId="77777777" w:rsidR="007A2660" w:rsidRPr="0014017F" w:rsidRDefault="007A2660" w:rsidP="0014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29B" w14:textId="002C4262" w:rsidR="008E7CB3" w:rsidRPr="001E3403" w:rsidRDefault="008E7CB3" w:rsidP="0045179E">
    <w:pPr>
      <w:pStyle w:val="Footer"/>
      <w:jc w:val="left"/>
    </w:pPr>
    <w:r>
      <w:rPr>
        <w:sz w:val="22"/>
      </w:rPr>
      <w:t>A-</w:t>
    </w:r>
    <w:r w:rsidRPr="006649D7">
      <w:rPr>
        <w:sz w:val="22"/>
      </w:rPr>
      <w:fldChar w:fldCharType="begin"/>
    </w:r>
    <w:r w:rsidRPr="006649D7">
      <w:rPr>
        <w:sz w:val="22"/>
      </w:rPr>
      <w:instrText xml:space="preserve"> PAGE   \* MERGEFORMAT </w:instrText>
    </w:r>
    <w:r w:rsidRPr="006649D7">
      <w:rPr>
        <w:sz w:val="22"/>
      </w:rPr>
      <w:fldChar w:fldCharType="separate"/>
    </w:r>
    <w:r w:rsidR="00B0246A">
      <w:rPr>
        <w:sz w:val="22"/>
      </w:rPr>
      <w:t>1</w:t>
    </w:r>
    <w:r w:rsidRPr="006649D7">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5792" w14:textId="77777777" w:rsidR="006C3D31" w:rsidRDefault="006C3D31" w:rsidP="00114E71">
      <w:pPr>
        <w:spacing w:after="0"/>
      </w:pPr>
      <w:r>
        <w:separator/>
      </w:r>
    </w:p>
  </w:footnote>
  <w:footnote w:type="continuationSeparator" w:id="0">
    <w:p w14:paraId="399FB919" w14:textId="77777777" w:rsidR="006C3D31" w:rsidRDefault="006C3D31" w:rsidP="00114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B8A4" w14:textId="77777777" w:rsidR="0024620D" w:rsidRDefault="0024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E2731"/>
    <w:multiLevelType w:val="hybridMultilevel"/>
    <w:tmpl w:val="C4A458A2"/>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F408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61955"/>
    <w:multiLevelType w:val="hybridMultilevel"/>
    <w:tmpl w:val="EA3A4C5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001D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9FB"/>
    <w:multiLevelType w:val="hybridMultilevel"/>
    <w:tmpl w:val="C2A4B3F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E30133"/>
    <w:multiLevelType w:val="hybridMultilevel"/>
    <w:tmpl w:val="F7DC45F0"/>
    <w:lvl w:ilvl="0" w:tplc="FFFFFFFF">
      <w:start w:val="1"/>
      <w:numFmt w:val="decimal"/>
      <w:lvlText w:val="(%1)"/>
      <w:lvlJc w:val="left"/>
      <w:pPr>
        <w:ind w:left="720" w:hanging="360"/>
      </w:pPr>
      <w:rPr>
        <w:rFonts w:hint="default"/>
        <w:sz w:val="20"/>
        <w:szCs w:val="20"/>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B226F6"/>
    <w:multiLevelType w:val="hybridMultilevel"/>
    <w:tmpl w:val="6538A400"/>
    <w:lvl w:ilvl="0" w:tplc="61324302">
      <w:start w:val="1"/>
      <w:numFmt w:val="decimal"/>
      <w:lvlText w:val="(%1)"/>
      <w:lvlJc w:val="left"/>
      <w:pPr>
        <w:ind w:left="720" w:hanging="360"/>
      </w:pPr>
      <w:rPr>
        <w:rFonts w:hint="default"/>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671259">
    <w:abstractNumId w:val="11"/>
  </w:num>
  <w:num w:numId="2" w16cid:durableId="403842858">
    <w:abstractNumId w:val="11"/>
  </w:num>
  <w:num w:numId="3" w16cid:durableId="503858637">
    <w:abstractNumId w:val="20"/>
  </w:num>
  <w:num w:numId="4" w16cid:durableId="371077302">
    <w:abstractNumId w:val="18"/>
  </w:num>
  <w:num w:numId="5" w16cid:durableId="1189414087">
    <w:abstractNumId w:val="8"/>
  </w:num>
  <w:num w:numId="6" w16cid:durableId="1993436883">
    <w:abstractNumId w:val="8"/>
  </w:num>
  <w:num w:numId="7" w16cid:durableId="436566111">
    <w:abstractNumId w:val="8"/>
  </w:num>
  <w:num w:numId="8" w16cid:durableId="1134444760">
    <w:abstractNumId w:val="9"/>
  </w:num>
  <w:num w:numId="9" w16cid:durableId="1036271703">
    <w:abstractNumId w:val="7"/>
  </w:num>
  <w:num w:numId="10" w16cid:durableId="1094279435">
    <w:abstractNumId w:val="6"/>
  </w:num>
  <w:num w:numId="11" w16cid:durableId="434978775">
    <w:abstractNumId w:val="5"/>
  </w:num>
  <w:num w:numId="12" w16cid:durableId="732582033">
    <w:abstractNumId w:val="4"/>
  </w:num>
  <w:num w:numId="13" w16cid:durableId="611283017">
    <w:abstractNumId w:val="3"/>
  </w:num>
  <w:num w:numId="14" w16cid:durableId="1051346219">
    <w:abstractNumId w:val="2"/>
  </w:num>
  <w:num w:numId="15" w16cid:durableId="1198204072">
    <w:abstractNumId w:val="1"/>
  </w:num>
  <w:num w:numId="16" w16cid:durableId="15546389">
    <w:abstractNumId w:val="0"/>
  </w:num>
  <w:num w:numId="17" w16cid:durableId="1512834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5388920">
    <w:abstractNumId w:val="22"/>
  </w:num>
  <w:num w:numId="19" w16cid:durableId="1733656067">
    <w:abstractNumId w:val="13"/>
    <w:lvlOverride w:ilvl="0">
      <w:startOverride w:val="6"/>
    </w:lvlOverride>
  </w:num>
  <w:num w:numId="20" w16cid:durableId="1800342990">
    <w:abstractNumId w:val="10"/>
  </w:num>
  <w:num w:numId="21" w16cid:durableId="1724137977">
    <w:abstractNumId w:val="14"/>
  </w:num>
  <w:num w:numId="22" w16cid:durableId="1040012055">
    <w:abstractNumId w:val="16"/>
  </w:num>
  <w:num w:numId="23" w16cid:durableId="1856729362">
    <w:abstractNumId w:val="15"/>
  </w:num>
  <w:num w:numId="24" w16cid:durableId="672226563">
    <w:abstractNumId w:val="12"/>
  </w:num>
  <w:num w:numId="25" w16cid:durableId="1036735942">
    <w:abstractNumId w:val="17"/>
  </w:num>
  <w:num w:numId="26" w16cid:durableId="838815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42"/>
    <w:rsid w:val="00000C32"/>
    <w:rsid w:val="00000DB7"/>
    <w:rsid w:val="00005C6E"/>
    <w:rsid w:val="00006902"/>
    <w:rsid w:val="000102CB"/>
    <w:rsid w:val="00011524"/>
    <w:rsid w:val="00013A4E"/>
    <w:rsid w:val="00016122"/>
    <w:rsid w:val="00017F33"/>
    <w:rsid w:val="00025F65"/>
    <w:rsid w:val="00027AD7"/>
    <w:rsid w:val="00027CB2"/>
    <w:rsid w:val="00030176"/>
    <w:rsid w:val="00036EB1"/>
    <w:rsid w:val="000378F9"/>
    <w:rsid w:val="00037D7D"/>
    <w:rsid w:val="00043BEC"/>
    <w:rsid w:val="00045C69"/>
    <w:rsid w:val="0005031C"/>
    <w:rsid w:val="00056154"/>
    <w:rsid w:val="00057C1A"/>
    <w:rsid w:val="00057E14"/>
    <w:rsid w:val="0006102F"/>
    <w:rsid w:val="000624A4"/>
    <w:rsid w:val="00063AE0"/>
    <w:rsid w:val="0006715D"/>
    <w:rsid w:val="000730F1"/>
    <w:rsid w:val="00073FBE"/>
    <w:rsid w:val="00075439"/>
    <w:rsid w:val="000857E4"/>
    <w:rsid w:val="00086CA1"/>
    <w:rsid w:val="00092BD1"/>
    <w:rsid w:val="00093A49"/>
    <w:rsid w:val="0009406C"/>
    <w:rsid w:val="000958E2"/>
    <w:rsid w:val="0009775B"/>
    <w:rsid w:val="000A6A3A"/>
    <w:rsid w:val="000A6A9B"/>
    <w:rsid w:val="000A7605"/>
    <w:rsid w:val="000B189D"/>
    <w:rsid w:val="000B1E11"/>
    <w:rsid w:val="000B4E04"/>
    <w:rsid w:val="000B5676"/>
    <w:rsid w:val="000B6DCC"/>
    <w:rsid w:val="000B7831"/>
    <w:rsid w:val="000C01A5"/>
    <w:rsid w:val="000C2F14"/>
    <w:rsid w:val="000C33B5"/>
    <w:rsid w:val="000C4758"/>
    <w:rsid w:val="000C475F"/>
    <w:rsid w:val="000D06DF"/>
    <w:rsid w:val="000D2336"/>
    <w:rsid w:val="000D2D6C"/>
    <w:rsid w:val="000D4C78"/>
    <w:rsid w:val="000D66F7"/>
    <w:rsid w:val="000E3255"/>
    <w:rsid w:val="000F0CE6"/>
    <w:rsid w:val="000F102A"/>
    <w:rsid w:val="000F34EA"/>
    <w:rsid w:val="000F6D2B"/>
    <w:rsid w:val="00102CCF"/>
    <w:rsid w:val="00103795"/>
    <w:rsid w:val="00104BB1"/>
    <w:rsid w:val="00107BBD"/>
    <w:rsid w:val="00107E71"/>
    <w:rsid w:val="001102BF"/>
    <w:rsid w:val="001104F9"/>
    <w:rsid w:val="00111637"/>
    <w:rsid w:val="0011199C"/>
    <w:rsid w:val="00111E71"/>
    <w:rsid w:val="00112FF8"/>
    <w:rsid w:val="00114E71"/>
    <w:rsid w:val="0011696D"/>
    <w:rsid w:val="001201C5"/>
    <w:rsid w:val="00122316"/>
    <w:rsid w:val="00125256"/>
    <w:rsid w:val="00126AB0"/>
    <w:rsid w:val="00127B2C"/>
    <w:rsid w:val="0013164E"/>
    <w:rsid w:val="00133930"/>
    <w:rsid w:val="00133B0E"/>
    <w:rsid w:val="00133FC3"/>
    <w:rsid w:val="00135693"/>
    <w:rsid w:val="0014017F"/>
    <w:rsid w:val="00145DD2"/>
    <w:rsid w:val="00151310"/>
    <w:rsid w:val="00162338"/>
    <w:rsid w:val="001626E8"/>
    <w:rsid w:val="001633A8"/>
    <w:rsid w:val="00167153"/>
    <w:rsid w:val="0017019E"/>
    <w:rsid w:val="00171A69"/>
    <w:rsid w:val="00172C60"/>
    <w:rsid w:val="001746D2"/>
    <w:rsid w:val="00175376"/>
    <w:rsid w:val="00176451"/>
    <w:rsid w:val="00181423"/>
    <w:rsid w:val="00182775"/>
    <w:rsid w:val="00186266"/>
    <w:rsid w:val="00191B25"/>
    <w:rsid w:val="00195F8D"/>
    <w:rsid w:val="001A3481"/>
    <w:rsid w:val="001A3FA0"/>
    <w:rsid w:val="001A7014"/>
    <w:rsid w:val="001A7567"/>
    <w:rsid w:val="001B46E0"/>
    <w:rsid w:val="001B636B"/>
    <w:rsid w:val="001B79A9"/>
    <w:rsid w:val="001C1B23"/>
    <w:rsid w:val="001C406A"/>
    <w:rsid w:val="001C4CBD"/>
    <w:rsid w:val="001C54A6"/>
    <w:rsid w:val="001C746F"/>
    <w:rsid w:val="001D1370"/>
    <w:rsid w:val="001D184E"/>
    <w:rsid w:val="001D193E"/>
    <w:rsid w:val="001D2C38"/>
    <w:rsid w:val="001D5A72"/>
    <w:rsid w:val="001D6800"/>
    <w:rsid w:val="001D7C46"/>
    <w:rsid w:val="001E3403"/>
    <w:rsid w:val="001E4390"/>
    <w:rsid w:val="001F22E6"/>
    <w:rsid w:val="001F49AE"/>
    <w:rsid w:val="00200ECE"/>
    <w:rsid w:val="00202742"/>
    <w:rsid w:val="00210CEB"/>
    <w:rsid w:val="00213C17"/>
    <w:rsid w:val="002202E4"/>
    <w:rsid w:val="002241AB"/>
    <w:rsid w:val="00226A1A"/>
    <w:rsid w:val="00226AEC"/>
    <w:rsid w:val="0023294E"/>
    <w:rsid w:val="002373F5"/>
    <w:rsid w:val="00240157"/>
    <w:rsid w:val="00240C87"/>
    <w:rsid w:val="002423BE"/>
    <w:rsid w:val="0024620D"/>
    <w:rsid w:val="00250DE8"/>
    <w:rsid w:val="0025210D"/>
    <w:rsid w:val="00254E5F"/>
    <w:rsid w:val="00261F7C"/>
    <w:rsid w:val="00263A93"/>
    <w:rsid w:val="00264473"/>
    <w:rsid w:val="00266DFE"/>
    <w:rsid w:val="002671F1"/>
    <w:rsid w:val="00267E3E"/>
    <w:rsid w:val="002750CC"/>
    <w:rsid w:val="00280495"/>
    <w:rsid w:val="00280C3F"/>
    <w:rsid w:val="00292AC0"/>
    <w:rsid w:val="00293D69"/>
    <w:rsid w:val="002949F4"/>
    <w:rsid w:val="00296AE3"/>
    <w:rsid w:val="00297569"/>
    <w:rsid w:val="002A0463"/>
    <w:rsid w:val="002A1976"/>
    <w:rsid w:val="002A5CFD"/>
    <w:rsid w:val="002B1683"/>
    <w:rsid w:val="002B1B78"/>
    <w:rsid w:val="002B692C"/>
    <w:rsid w:val="002B6B24"/>
    <w:rsid w:val="002C2A00"/>
    <w:rsid w:val="002C5E14"/>
    <w:rsid w:val="002D61E0"/>
    <w:rsid w:val="002E0C24"/>
    <w:rsid w:val="002E3757"/>
    <w:rsid w:val="002E565E"/>
    <w:rsid w:val="002E6F6C"/>
    <w:rsid w:val="002F48DF"/>
    <w:rsid w:val="002F50F1"/>
    <w:rsid w:val="00300434"/>
    <w:rsid w:val="00302757"/>
    <w:rsid w:val="003066B5"/>
    <w:rsid w:val="003079A6"/>
    <w:rsid w:val="00310664"/>
    <w:rsid w:val="00311EE3"/>
    <w:rsid w:val="00321257"/>
    <w:rsid w:val="00321F87"/>
    <w:rsid w:val="003237F6"/>
    <w:rsid w:val="0033426D"/>
    <w:rsid w:val="0033532A"/>
    <w:rsid w:val="00347EC7"/>
    <w:rsid w:val="00350A11"/>
    <w:rsid w:val="00352CA6"/>
    <w:rsid w:val="003534B1"/>
    <w:rsid w:val="00356F1A"/>
    <w:rsid w:val="003602E7"/>
    <w:rsid w:val="00363856"/>
    <w:rsid w:val="0036776D"/>
    <w:rsid w:val="00367D75"/>
    <w:rsid w:val="00367FC1"/>
    <w:rsid w:val="00375AA0"/>
    <w:rsid w:val="00375C51"/>
    <w:rsid w:val="00377835"/>
    <w:rsid w:val="0038119C"/>
    <w:rsid w:val="00390E90"/>
    <w:rsid w:val="00397848"/>
    <w:rsid w:val="003A3560"/>
    <w:rsid w:val="003A7858"/>
    <w:rsid w:val="003B2913"/>
    <w:rsid w:val="003B48E0"/>
    <w:rsid w:val="003B7AFF"/>
    <w:rsid w:val="003C36BC"/>
    <w:rsid w:val="003C4818"/>
    <w:rsid w:val="003D3142"/>
    <w:rsid w:val="003D4055"/>
    <w:rsid w:val="003D5B09"/>
    <w:rsid w:val="003D7A60"/>
    <w:rsid w:val="003E0258"/>
    <w:rsid w:val="003E059A"/>
    <w:rsid w:val="003E0DB6"/>
    <w:rsid w:val="003E297E"/>
    <w:rsid w:val="003E3326"/>
    <w:rsid w:val="003E542E"/>
    <w:rsid w:val="003E7D3F"/>
    <w:rsid w:val="003F1CD0"/>
    <w:rsid w:val="003F3961"/>
    <w:rsid w:val="003F5107"/>
    <w:rsid w:val="003F5568"/>
    <w:rsid w:val="00401324"/>
    <w:rsid w:val="0040295E"/>
    <w:rsid w:val="00404161"/>
    <w:rsid w:val="004057B8"/>
    <w:rsid w:val="00406613"/>
    <w:rsid w:val="00410B20"/>
    <w:rsid w:val="00413129"/>
    <w:rsid w:val="00413420"/>
    <w:rsid w:val="00420DDA"/>
    <w:rsid w:val="00423A5A"/>
    <w:rsid w:val="004271BA"/>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87803"/>
    <w:rsid w:val="0049064B"/>
    <w:rsid w:val="00491C58"/>
    <w:rsid w:val="00491DC0"/>
    <w:rsid w:val="00496094"/>
    <w:rsid w:val="0049690D"/>
    <w:rsid w:val="004A1271"/>
    <w:rsid w:val="004A208D"/>
    <w:rsid w:val="004B0C9F"/>
    <w:rsid w:val="004B3876"/>
    <w:rsid w:val="004B3910"/>
    <w:rsid w:val="004B4F35"/>
    <w:rsid w:val="004B571D"/>
    <w:rsid w:val="004C1E0F"/>
    <w:rsid w:val="004C24A5"/>
    <w:rsid w:val="004C4FDE"/>
    <w:rsid w:val="004C7A7B"/>
    <w:rsid w:val="004D1D15"/>
    <w:rsid w:val="004D1E44"/>
    <w:rsid w:val="004D4A35"/>
    <w:rsid w:val="004D6A85"/>
    <w:rsid w:val="004D7A03"/>
    <w:rsid w:val="004E02F1"/>
    <w:rsid w:val="004E3ACA"/>
    <w:rsid w:val="004E3D03"/>
    <w:rsid w:val="004F15A8"/>
    <w:rsid w:val="004F459B"/>
    <w:rsid w:val="004F77D6"/>
    <w:rsid w:val="00503C72"/>
    <w:rsid w:val="005049F7"/>
    <w:rsid w:val="00504F04"/>
    <w:rsid w:val="00504F63"/>
    <w:rsid w:val="00506967"/>
    <w:rsid w:val="0050793E"/>
    <w:rsid w:val="00516AF6"/>
    <w:rsid w:val="0051717F"/>
    <w:rsid w:val="00522617"/>
    <w:rsid w:val="005230A3"/>
    <w:rsid w:val="00523E5C"/>
    <w:rsid w:val="00525EDC"/>
    <w:rsid w:val="00526F78"/>
    <w:rsid w:val="005340A5"/>
    <w:rsid w:val="005357CC"/>
    <w:rsid w:val="00537D79"/>
    <w:rsid w:val="00541449"/>
    <w:rsid w:val="00541721"/>
    <w:rsid w:val="00544BF4"/>
    <w:rsid w:val="0055173B"/>
    <w:rsid w:val="00552C05"/>
    <w:rsid w:val="0055365C"/>
    <w:rsid w:val="00554671"/>
    <w:rsid w:val="00561D02"/>
    <w:rsid w:val="00563AC3"/>
    <w:rsid w:val="00570CCD"/>
    <w:rsid w:val="00573E96"/>
    <w:rsid w:val="00580F84"/>
    <w:rsid w:val="005870E6"/>
    <w:rsid w:val="00587D83"/>
    <w:rsid w:val="005A14DF"/>
    <w:rsid w:val="005A4E05"/>
    <w:rsid w:val="005A59DB"/>
    <w:rsid w:val="005A7C19"/>
    <w:rsid w:val="005B0CDE"/>
    <w:rsid w:val="005B18BD"/>
    <w:rsid w:val="005B4A97"/>
    <w:rsid w:val="005B5D6E"/>
    <w:rsid w:val="005C2338"/>
    <w:rsid w:val="005C2D08"/>
    <w:rsid w:val="005D417B"/>
    <w:rsid w:val="005D5E67"/>
    <w:rsid w:val="005E5272"/>
    <w:rsid w:val="005E7087"/>
    <w:rsid w:val="005E7B3C"/>
    <w:rsid w:val="005F1CEE"/>
    <w:rsid w:val="005F3E53"/>
    <w:rsid w:val="005F5265"/>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20D6"/>
    <w:rsid w:val="0065624B"/>
    <w:rsid w:val="00660545"/>
    <w:rsid w:val="00661652"/>
    <w:rsid w:val="00662E70"/>
    <w:rsid w:val="006649D7"/>
    <w:rsid w:val="00666D18"/>
    <w:rsid w:val="006672F0"/>
    <w:rsid w:val="00671768"/>
    <w:rsid w:val="00673F52"/>
    <w:rsid w:val="006766B4"/>
    <w:rsid w:val="00680C73"/>
    <w:rsid w:val="00684C33"/>
    <w:rsid w:val="00686A84"/>
    <w:rsid w:val="00692DF0"/>
    <w:rsid w:val="006933E2"/>
    <w:rsid w:val="006A12C6"/>
    <w:rsid w:val="006A16A0"/>
    <w:rsid w:val="006A7B10"/>
    <w:rsid w:val="006A7DC2"/>
    <w:rsid w:val="006A7F0D"/>
    <w:rsid w:val="006B37B1"/>
    <w:rsid w:val="006B6127"/>
    <w:rsid w:val="006B7958"/>
    <w:rsid w:val="006C261F"/>
    <w:rsid w:val="006C3D31"/>
    <w:rsid w:val="006D0250"/>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10C98"/>
    <w:rsid w:val="00710F75"/>
    <w:rsid w:val="00713FA9"/>
    <w:rsid w:val="007157DF"/>
    <w:rsid w:val="00716220"/>
    <w:rsid w:val="00716D83"/>
    <w:rsid w:val="007178B9"/>
    <w:rsid w:val="00717C50"/>
    <w:rsid w:val="007219E6"/>
    <w:rsid w:val="00727F93"/>
    <w:rsid w:val="00731FF9"/>
    <w:rsid w:val="007354BC"/>
    <w:rsid w:val="007375B8"/>
    <w:rsid w:val="007407EE"/>
    <w:rsid w:val="00742021"/>
    <w:rsid w:val="00744C71"/>
    <w:rsid w:val="00744E14"/>
    <w:rsid w:val="00755291"/>
    <w:rsid w:val="00763DD5"/>
    <w:rsid w:val="007641B5"/>
    <w:rsid w:val="007651FB"/>
    <w:rsid w:val="00770166"/>
    <w:rsid w:val="007728DE"/>
    <w:rsid w:val="007824B9"/>
    <w:rsid w:val="007830C2"/>
    <w:rsid w:val="007932A8"/>
    <w:rsid w:val="00793DE4"/>
    <w:rsid w:val="00793E9A"/>
    <w:rsid w:val="00795C6C"/>
    <w:rsid w:val="007A0E96"/>
    <w:rsid w:val="007A1E11"/>
    <w:rsid w:val="007A2660"/>
    <w:rsid w:val="007A3C8D"/>
    <w:rsid w:val="007A7F2C"/>
    <w:rsid w:val="007B6C10"/>
    <w:rsid w:val="007C3201"/>
    <w:rsid w:val="007D0154"/>
    <w:rsid w:val="007D3496"/>
    <w:rsid w:val="007D473C"/>
    <w:rsid w:val="007D6ACD"/>
    <w:rsid w:val="007E4F2C"/>
    <w:rsid w:val="007F00B1"/>
    <w:rsid w:val="007F1044"/>
    <w:rsid w:val="007F1A77"/>
    <w:rsid w:val="007F1F71"/>
    <w:rsid w:val="007F66C3"/>
    <w:rsid w:val="00801CA0"/>
    <w:rsid w:val="00806EB4"/>
    <w:rsid w:val="0081234C"/>
    <w:rsid w:val="008134C9"/>
    <w:rsid w:val="00815FA1"/>
    <w:rsid w:val="008160D7"/>
    <w:rsid w:val="008165E4"/>
    <w:rsid w:val="00820A7C"/>
    <w:rsid w:val="0082117B"/>
    <w:rsid w:val="0082219D"/>
    <w:rsid w:val="008232CD"/>
    <w:rsid w:val="00825A7F"/>
    <w:rsid w:val="00826F7B"/>
    <w:rsid w:val="00827264"/>
    <w:rsid w:val="00831A88"/>
    <w:rsid w:val="008328C3"/>
    <w:rsid w:val="00832B49"/>
    <w:rsid w:val="0083606F"/>
    <w:rsid w:val="00837EDA"/>
    <w:rsid w:val="0084444C"/>
    <w:rsid w:val="008462AA"/>
    <w:rsid w:val="00846DB6"/>
    <w:rsid w:val="00846E14"/>
    <w:rsid w:val="008532DF"/>
    <w:rsid w:val="0085788E"/>
    <w:rsid w:val="00860104"/>
    <w:rsid w:val="00866D39"/>
    <w:rsid w:val="008671C9"/>
    <w:rsid w:val="008676B5"/>
    <w:rsid w:val="00875496"/>
    <w:rsid w:val="008755C6"/>
    <w:rsid w:val="00876434"/>
    <w:rsid w:val="008813A5"/>
    <w:rsid w:val="00882148"/>
    <w:rsid w:val="008831D1"/>
    <w:rsid w:val="0088328B"/>
    <w:rsid w:val="00885C06"/>
    <w:rsid w:val="0089177F"/>
    <w:rsid w:val="00892353"/>
    <w:rsid w:val="00893D5E"/>
    <w:rsid w:val="0089486B"/>
    <w:rsid w:val="008953C2"/>
    <w:rsid w:val="008A667C"/>
    <w:rsid w:val="008B0CCA"/>
    <w:rsid w:val="008B3339"/>
    <w:rsid w:val="008B3D67"/>
    <w:rsid w:val="008B4815"/>
    <w:rsid w:val="008B59C7"/>
    <w:rsid w:val="008B60AC"/>
    <w:rsid w:val="008B62D5"/>
    <w:rsid w:val="008B6EAE"/>
    <w:rsid w:val="008B7563"/>
    <w:rsid w:val="008C1EBC"/>
    <w:rsid w:val="008C5339"/>
    <w:rsid w:val="008D4C13"/>
    <w:rsid w:val="008D4C25"/>
    <w:rsid w:val="008D70EB"/>
    <w:rsid w:val="008E127A"/>
    <w:rsid w:val="008E247E"/>
    <w:rsid w:val="008E5852"/>
    <w:rsid w:val="008E6D69"/>
    <w:rsid w:val="008E7CB3"/>
    <w:rsid w:val="008F208C"/>
    <w:rsid w:val="008F41E8"/>
    <w:rsid w:val="008F600E"/>
    <w:rsid w:val="00901BB0"/>
    <w:rsid w:val="00907F58"/>
    <w:rsid w:val="009144E0"/>
    <w:rsid w:val="00915C4D"/>
    <w:rsid w:val="00916510"/>
    <w:rsid w:val="00917526"/>
    <w:rsid w:val="009203A4"/>
    <w:rsid w:val="00920B70"/>
    <w:rsid w:val="009210A9"/>
    <w:rsid w:val="00922F08"/>
    <w:rsid w:val="009237C8"/>
    <w:rsid w:val="00925203"/>
    <w:rsid w:val="00937A33"/>
    <w:rsid w:val="0094339E"/>
    <w:rsid w:val="00953ACC"/>
    <w:rsid w:val="00955C75"/>
    <w:rsid w:val="0095627A"/>
    <w:rsid w:val="0096014A"/>
    <w:rsid w:val="00960687"/>
    <w:rsid w:val="00965B97"/>
    <w:rsid w:val="00966461"/>
    <w:rsid w:val="009702F7"/>
    <w:rsid w:val="00972722"/>
    <w:rsid w:val="009735D5"/>
    <w:rsid w:val="00973F2B"/>
    <w:rsid w:val="00974892"/>
    <w:rsid w:val="00975407"/>
    <w:rsid w:val="0098459E"/>
    <w:rsid w:val="00986A22"/>
    <w:rsid w:val="009929B3"/>
    <w:rsid w:val="00997AB4"/>
    <w:rsid w:val="009A15A7"/>
    <w:rsid w:val="009A16AC"/>
    <w:rsid w:val="009A274C"/>
    <w:rsid w:val="009A4AF6"/>
    <w:rsid w:val="009A4CDF"/>
    <w:rsid w:val="009A7570"/>
    <w:rsid w:val="009B1D1A"/>
    <w:rsid w:val="009B3CCA"/>
    <w:rsid w:val="009B715B"/>
    <w:rsid w:val="009C03B9"/>
    <w:rsid w:val="009C0E4C"/>
    <w:rsid w:val="009C13F2"/>
    <w:rsid w:val="009C7E58"/>
    <w:rsid w:val="009D3982"/>
    <w:rsid w:val="009D6082"/>
    <w:rsid w:val="009E0DDB"/>
    <w:rsid w:val="009E1CD7"/>
    <w:rsid w:val="009E7D44"/>
    <w:rsid w:val="009F05D0"/>
    <w:rsid w:val="009F4194"/>
    <w:rsid w:val="009F5FB7"/>
    <w:rsid w:val="00A01D4D"/>
    <w:rsid w:val="00A054C9"/>
    <w:rsid w:val="00A054E9"/>
    <w:rsid w:val="00A06D53"/>
    <w:rsid w:val="00A12A2D"/>
    <w:rsid w:val="00A1409F"/>
    <w:rsid w:val="00A14691"/>
    <w:rsid w:val="00A2371C"/>
    <w:rsid w:val="00A24BA1"/>
    <w:rsid w:val="00A252E5"/>
    <w:rsid w:val="00A2729A"/>
    <w:rsid w:val="00A30FE6"/>
    <w:rsid w:val="00A311EC"/>
    <w:rsid w:val="00A32B0D"/>
    <w:rsid w:val="00A3613C"/>
    <w:rsid w:val="00A3745B"/>
    <w:rsid w:val="00A4297B"/>
    <w:rsid w:val="00A42D50"/>
    <w:rsid w:val="00A43E3A"/>
    <w:rsid w:val="00A44852"/>
    <w:rsid w:val="00A46448"/>
    <w:rsid w:val="00A5049F"/>
    <w:rsid w:val="00A51E3B"/>
    <w:rsid w:val="00A51FFF"/>
    <w:rsid w:val="00A551CE"/>
    <w:rsid w:val="00A56E90"/>
    <w:rsid w:val="00A629CB"/>
    <w:rsid w:val="00A65348"/>
    <w:rsid w:val="00A65D57"/>
    <w:rsid w:val="00A70749"/>
    <w:rsid w:val="00A7390C"/>
    <w:rsid w:val="00A77664"/>
    <w:rsid w:val="00A81A00"/>
    <w:rsid w:val="00A82D49"/>
    <w:rsid w:val="00A9204E"/>
    <w:rsid w:val="00A95A56"/>
    <w:rsid w:val="00A97A78"/>
    <w:rsid w:val="00AA274C"/>
    <w:rsid w:val="00AA3694"/>
    <w:rsid w:val="00AB0FE7"/>
    <w:rsid w:val="00AB6860"/>
    <w:rsid w:val="00AD3FE5"/>
    <w:rsid w:val="00AD7192"/>
    <w:rsid w:val="00AE53CB"/>
    <w:rsid w:val="00AE6917"/>
    <w:rsid w:val="00AE6C9E"/>
    <w:rsid w:val="00AE7AB3"/>
    <w:rsid w:val="00AF3D82"/>
    <w:rsid w:val="00AF4362"/>
    <w:rsid w:val="00AF4FAA"/>
    <w:rsid w:val="00AF6751"/>
    <w:rsid w:val="00B0246A"/>
    <w:rsid w:val="00B0581C"/>
    <w:rsid w:val="00B14A65"/>
    <w:rsid w:val="00B14C2F"/>
    <w:rsid w:val="00B16697"/>
    <w:rsid w:val="00B16B48"/>
    <w:rsid w:val="00B173A3"/>
    <w:rsid w:val="00B2078E"/>
    <w:rsid w:val="00B217F1"/>
    <w:rsid w:val="00B21C57"/>
    <w:rsid w:val="00B2460F"/>
    <w:rsid w:val="00B24627"/>
    <w:rsid w:val="00B2672C"/>
    <w:rsid w:val="00B31498"/>
    <w:rsid w:val="00B351ED"/>
    <w:rsid w:val="00B411ED"/>
    <w:rsid w:val="00B41AAD"/>
    <w:rsid w:val="00B41AC9"/>
    <w:rsid w:val="00B41BD5"/>
    <w:rsid w:val="00B47278"/>
    <w:rsid w:val="00B47C40"/>
    <w:rsid w:val="00B51B3D"/>
    <w:rsid w:val="00B522A8"/>
    <w:rsid w:val="00B53957"/>
    <w:rsid w:val="00B5599E"/>
    <w:rsid w:val="00B61720"/>
    <w:rsid w:val="00B6362C"/>
    <w:rsid w:val="00B6526E"/>
    <w:rsid w:val="00B666B8"/>
    <w:rsid w:val="00B66B73"/>
    <w:rsid w:val="00B71215"/>
    <w:rsid w:val="00B73D6F"/>
    <w:rsid w:val="00B73DB0"/>
    <w:rsid w:val="00B74258"/>
    <w:rsid w:val="00B76AD9"/>
    <w:rsid w:val="00B85754"/>
    <w:rsid w:val="00B87BC6"/>
    <w:rsid w:val="00B964A8"/>
    <w:rsid w:val="00BA0C09"/>
    <w:rsid w:val="00BA0F10"/>
    <w:rsid w:val="00BA1480"/>
    <w:rsid w:val="00BA5FA2"/>
    <w:rsid w:val="00BA7720"/>
    <w:rsid w:val="00BB1262"/>
    <w:rsid w:val="00BB1B80"/>
    <w:rsid w:val="00BB4BEA"/>
    <w:rsid w:val="00BC0970"/>
    <w:rsid w:val="00BC1D29"/>
    <w:rsid w:val="00BC3B9C"/>
    <w:rsid w:val="00BC56AB"/>
    <w:rsid w:val="00BC64B4"/>
    <w:rsid w:val="00BC6F7B"/>
    <w:rsid w:val="00BE07EF"/>
    <w:rsid w:val="00BE21BD"/>
    <w:rsid w:val="00BE29BA"/>
    <w:rsid w:val="00BE2B85"/>
    <w:rsid w:val="00BE77DB"/>
    <w:rsid w:val="00BF09DF"/>
    <w:rsid w:val="00BF39E5"/>
    <w:rsid w:val="00BF3E1F"/>
    <w:rsid w:val="00C01BF4"/>
    <w:rsid w:val="00C02465"/>
    <w:rsid w:val="00C02AAC"/>
    <w:rsid w:val="00C04539"/>
    <w:rsid w:val="00C17ACF"/>
    <w:rsid w:val="00C2768C"/>
    <w:rsid w:val="00C31FB7"/>
    <w:rsid w:val="00C34629"/>
    <w:rsid w:val="00C34F03"/>
    <w:rsid w:val="00C3674A"/>
    <w:rsid w:val="00C4072C"/>
    <w:rsid w:val="00C41D26"/>
    <w:rsid w:val="00C42F86"/>
    <w:rsid w:val="00C54670"/>
    <w:rsid w:val="00C56967"/>
    <w:rsid w:val="00C61677"/>
    <w:rsid w:val="00C647CF"/>
    <w:rsid w:val="00C73BED"/>
    <w:rsid w:val="00C757C1"/>
    <w:rsid w:val="00C812B2"/>
    <w:rsid w:val="00C83FE5"/>
    <w:rsid w:val="00C84454"/>
    <w:rsid w:val="00C85A28"/>
    <w:rsid w:val="00C911D2"/>
    <w:rsid w:val="00C95F15"/>
    <w:rsid w:val="00CA4359"/>
    <w:rsid w:val="00CA4C66"/>
    <w:rsid w:val="00CA7DDD"/>
    <w:rsid w:val="00CB0C84"/>
    <w:rsid w:val="00CB1AB3"/>
    <w:rsid w:val="00CC7D1B"/>
    <w:rsid w:val="00CD1DE1"/>
    <w:rsid w:val="00CD47D0"/>
    <w:rsid w:val="00CD524C"/>
    <w:rsid w:val="00CE0DCF"/>
    <w:rsid w:val="00CE1505"/>
    <w:rsid w:val="00CE1A1B"/>
    <w:rsid w:val="00CE2D39"/>
    <w:rsid w:val="00CE33CF"/>
    <w:rsid w:val="00CE5864"/>
    <w:rsid w:val="00CE79F1"/>
    <w:rsid w:val="00CF2A76"/>
    <w:rsid w:val="00D04E30"/>
    <w:rsid w:val="00D057CD"/>
    <w:rsid w:val="00D05E94"/>
    <w:rsid w:val="00D158F8"/>
    <w:rsid w:val="00D159E2"/>
    <w:rsid w:val="00D15D41"/>
    <w:rsid w:val="00D20606"/>
    <w:rsid w:val="00D225F7"/>
    <w:rsid w:val="00D279A7"/>
    <w:rsid w:val="00D32137"/>
    <w:rsid w:val="00D33FC1"/>
    <w:rsid w:val="00D3467E"/>
    <w:rsid w:val="00D34E6D"/>
    <w:rsid w:val="00D40603"/>
    <w:rsid w:val="00D40C0B"/>
    <w:rsid w:val="00D426BD"/>
    <w:rsid w:val="00D51982"/>
    <w:rsid w:val="00D61BD9"/>
    <w:rsid w:val="00D62B8D"/>
    <w:rsid w:val="00D630FC"/>
    <w:rsid w:val="00D63236"/>
    <w:rsid w:val="00D64EBB"/>
    <w:rsid w:val="00D67A6B"/>
    <w:rsid w:val="00D71C76"/>
    <w:rsid w:val="00D75E3F"/>
    <w:rsid w:val="00D77A6A"/>
    <w:rsid w:val="00D77AAD"/>
    <w:rsid w:val="00D81750"/>
    <w:rsid w:val="00D858FC"/>
    <w:rsid w:val="00D87476"/>
    <w:rsid w:val="00D900E4"/>
    <w:rsid w:val="00D90DFD"/>
    <w:rsid w:val="00D92B09"/>
    <w:rsid w:val="00D932E2"/>
    <w:rsid w:val="00D93696"/>
    <w:rsid w:val="00D95929"/>
    <w:rsid w:val="00D97A7B"/>
    <w:rsid w:val="00DA0DBD"/>
    <w:rsid w:val="00DA1F70"/>
    <w:rsid w:val="00DA2495"/>
    <w:rsid w:val="00DB036D"/>
    <w:rsid w:val="00DB1650"/>
    <w:rsid w:val="00DB19C1"/>
    <w:rsid w:val="00DC0A83"/>
    <w:rsid w:val="00DD1345"/>
    <w:rsid w:val="00DD3C65"/>
    <w:rsid w:val="00DD4561"/>
    <w:rsid w:val="00DD6167"/>
    <w:rsid w:val="00DD7707"/>
    <w:rsid w:val="00DE5E20"/>
    <w:rsid w:val="00DE5F1D"/>
    <w:rsid w:val="00DF05F1"/>
    <w:rsid w:val="00DF11D5"/>
    <w:rsid w:val="00DF405E"/>
    <w:rsid w:val="00DF52DE"/>
    <w:rsid w:val="00E02167"/>
    <w:rsid w:val="00E13218"/>
    <w:rsid w:val="00E1461D"/>
    <w:rsid w:val="00E16F7F"/>
    <w:rsid w:val="00E20332"/>
    <w:rsid w:val="00E20C1F"/>
    <w:rsid w:val="00E2259E"/>
    <w:rsid w:val="00E23467"/>
    <w:rsid w:val="00E25BC9"/>
    <w:rsid w:val="00E2653F"/>
    <w:rsid w:val="00E27523"/>
    <w:rsid w:val="00E31973"/>
    <w:rsid w:val="00E3261D"/>
    <w:rsid w:val="00E332B5"/>
    <w:rsid w:val="00E34408"/>
    <w:rsid w:val="00E41E54"/>
    <w:rsid w:val="00E42148"/>
    <w:rsid w:val="00E441BC"/>
    <w:rsid w:val="00E464B9"/>
    <w:rsid w:val="00E5345F"/>
    <w:rsid w:val="00E548C5"/>
    <w:rsid w:val="00E636BF"/>
    <w:rsid w:val="00E66505"/>
    <w:rsid w:val="00E70487"/>
    <w:rsid w:val="00E7091E"/>
    <w:rsid w:val="00E824DD"/>
    <w:rsid w:val="00E87B61"/>
    <w:rsid w:val="00E926B5"/>
    <w:rsid w:val="00E9278E"/>
    <w:rsid w:val="00E93C92"/>
    <w:rsid w:val="00E96437"/>
    <w:rsid w:val="00E964B3"/>
    <w:rsid w:val="00EA1298"/>
    <w:rsid w:val="00EA163D"/>
    <w:rsid w:val="00EA4E31"/>
    <w:rsid w:val="00EA5237"/>
    <w:rsid w:val="00EB0F26"/>
    <w:rsid w:val="00EB4C5F"/>
    <w:rsid w:val="00EC08D1"/>
    <w:rsid w:val="00EC2BAB"/>
    <w:rsid w:val="00EC30A5"/>
    <w:rsid w:val="00EC40FB"/>
    <w:rsid w:val="00EC4148"/>
    <w:rsid w:val="00EC47B3"/>
    <w:rsid w:val="00EC6D06"/>
    <w:rsid w:val="00ED07E9"/>
    <w:rsid w:val="00ED164D"/>
    <w:rsid w:val="00ED6F86"/>
    <w:rsid w:val="00EE1392"/>
    <w:rsid w:val="00EE1AAB"/>
    <w:rsid w:val="00EE2D0D"/>
    <w:rsid w:val="00EF2E60"/>
    <w:rsid w:val="00EF4CF7"/>
    <w:rsid w:val="00EF5EAC"/>
    <w:rsid w:val="00EF6F8F"/>
    <w:rsid w:val="00F038AB"/>
    <w:rsid w:val="00F069FE"/>
    <w:rsid w:val="00F074F0"/>
    <w:rsid w:val="00F105F4"/>
    <w:rsid w:val="00F10F1C"/>
    <w:rsid w:val="00F25823"/>
    <w:rsid w:val="00F30F32"/>
    <w:rsid w:val="00F37FEA"/>
    <w:rsid w:val="00F411C6"/>
    <w:rsid w:val="00F478F1"/>
    <w:rsid w:val="00F50EE1"/>
    <w:rsid w:val="00F5143A"/>
    <w:rsid w:val="00F613E6"/>
    <w:rsid w:val="00F61CB8"/>
    <w:rsid w:val="00F6426E"/>
    <w:rsid w:val="00F652C0"/>
    <w:rsid w:val="00F66EBE"/>
    <w:rsid w:val="00F6739D"/>
    <w:rsid w:val="00F67663"/>
    <w:rsid w:val="00F70DFC"/>
    <w:rsid w:val="00F71BCC"/>
    <w:rsid w:val="00F724F1"/>
    <w:rsid w:val="00F75E86"/>
    <w:rsid w:val="00F76BD1"/>
    <w:rsid w:val="00F81359"/>
    <w:rsid w:val="00F83342"/>
    <w:rsid w:val="00F83C5D"/>
    <w:rsid w:val="00F86BB1"/>
    <w:rsid w:val="00F87B8C"/>
    <w:rsid w:val="00F93512"/>
    <w:rsid w:val="00F94034"/>
    <w:rsid w:val="00F95AE4"/>
    <w:rsid w:val="00F96800"/>
    <w:rsid w:val="00FA7B44"/>
    <w:rsid w:val="00FB3018"/>
    <w:rsid w:val="00FB409D"/>
    <w:rsid w:val="00FB561C"/>
    <w:rsid w:val="00FB7BFB"/>
    <w:rsid w:val="00FC4C8C"/>
    <w:rsid w:val="00FC5249"/>
    <w:rsid w:val="00FC7016"/>
    <w:rsid w:val="00FD3D90"/>
    <w:rsid w:val="00FD52A1"/>
    <w:rsid w:val="00FD5489"/>
    <w:rsid w:val="00FD54A3"/>
    <w:rsid w:val="00FF2866"/>
    <w:rsid w:val="00FF6799"/>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28"/>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3">
    <w:name w:val="heading 3"/>
    <w:basedOn w:val="Normal"/>
    <w:next w:val="Normal"/>
    <w:link w:val="Heading3Char"/>
    <w:uiPriority w:val="9"/>
    <w:semiHidden/>
    <w:unhideWhenUsed/>
    <w:qFormat/>
    <w:rsid w:val="00CE33C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3F1CD0"/>
    <w:pPr>
      <w:spacing w:after="0"/>
      <w:ind w:firstLine="0"/>
      <w:jc w:val="both"/>
    </w:pPr>
  </w:style>
  <w:style w:type="character" w:customStyle="1" w:styleId="BodyTextFirstIndentChar">
    <w:name w:val="Body Text First Indent Char"/>
    <w:basedOn w:val="BodyTextChar"/>
    <w:link w:val="BodyTextFirstIndent"/>
    <w:uiPriority w:val="99"/>
    <w:rsid w:val="003F1CD0"/>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64A8"/>
    <w:rPr>
      <w:color w:val="605E5C"/>
      <w:shd w:val="clear" w:color="auto" w:fill="E1DFDD"/>
    </w:rPr>
  </w:style>
  <w:style w:type="character" w:customStyle="1" w:styleId="Heading3Char">
    <w:name w:val="Heading 3 Char"/>
    <w:basedOn w:val="DefaultParagraphFont"/>
    <w:link w:val="Heading3"/>
    <w:uiPriority w:val="9"/>
    <w:semiHidden/>
    <w:rsid w:val="00CE33CF"/>
    <w:rPr>
      <w:rFonts w:asciiTheme="majorHAnsi" w:eastAsiaTheme="majorEastAsia" w:hAnsiTheme="majorHAnsi" w:cstheme="majorBidi"/>
      <w:color w:val="243F60" w:themeColor="accent1" w:themeShade="7F"/>
      <w:sz w:val="24"/>
      <w:szCs w:val="24"/>
    </w:rPr>
  </w:style>
  <w:style w:type="paragraph" w:customStyle="1" w:styleId="Default">
    <w:name w:val="Default"/>
    <w:rsid w:val="003342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62">
      <w:bodyDiv w:val="1"/>
      <w:marLeft w:val="0"/>
      <w:marRight w:val="0"/>
      <w:marTop w:val="0"/>
      <w:marBottom w:val="0"/>
      <w:divBdr>
        <w:top w:val="none" w:sz="0" w:space="0" w:color="auto"/>
        <w:left w:val="none" w:sz="0" w:space="0" w:color="auto"/>
        <w:bottom w:val="none" w:sz="0" w:space="0" w:color="auto"/>
        <w:right w:val="none" w:sz="0" w:space="0" w:color="auto"/>
      </w:divBdr>
    </w:div>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7507643">
      <w:bodyDiv w:val="1"/>
      <w:marLeft w:val="0"/>
      <w:marRight w:val="0"/>
      <w:marTop w:val="0"/>
      <w:marBottom w:val="0"/>
      <w:divBdr>
        <w:top w:val="none" w:sz="0" w:space="0" w:color="auto"/>
        <w:left w:val="none" w:sz="0" w:space="0" w:color="auto"/>
        <w:bottom w:val="none" w:sz="0" w:space="0" w:color="auto"/>
        <w:right w:val="none" w:sz="0" w:space="0" w:color="auto"/>
      </w:divBdr>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8019970">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549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391394468">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20761162">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592713650">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773332233">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62075400">
      <w:bodyDiv w:val="1"/>
      <w:marLeft w:val="0"/>
      <w:marRight w:val="0"/>
      <w:marTop w:val="0"/>
      <w:marBottom w:val="0"/>
      <w:divBdr>
        <w:top w:val="none" w:sz="0" w:space="0" w:color="auto"/>
        <w:left w:val="none" w:sz="0" w:space="0" w:color="auto"/>
        <w:bottom w:val="none" w:sz="0" w:space="0" w:color="auto"/>
        <w:right w:val="none" w:sz="0" w:space="0" w:color="auto"/>
      </w:divBdr>
      <w:divsChild>
        <w:div w:id="1819879588">
          <w:marLeft w:val="0"/>
          <w:marRight w:val="0"/>
          <w:marTop w:val="0"/>
          <w:marBottom w:val="0"/>
          <w:divBdr>
            <w:top w:val="none" w:sz="0" w:space="0" w:color="auto"/>
            <w:left w:val="none" w:sz="0" w:space="0" w:color="auto"/>
            <w:bottom w:val="none" w:sz="0" w:space="0" w:color="auto"/>
            <w:right w:val="none" w:sz="0" w:space="0" w:color="auto"/>
          </w:divBdr>
        </w:div>
      </w:divsChild>
    </w:div>
    <w:div w:id="964190024">
      <w:bodyDiv w:val="1"/>
      <w:marLeft w:val="0"/>
      <w:marRight w:val="0"/>
      <w:marTop w:val="0"/>
      <w:marBottom w:val="0"/>
      <w:divBdr>
        <w:top w:val="none" w:sz="0" w:space="0" w:color="auto"/>
        <w:left w:val="none" w:sz="0" w:space="0" w:color="auto"/>
        <w:bottom w:val="none" w:sz="0" w:space="0" w:color="auto"/>
        <w:right w:val="none" w:sz="0" w:space="0" w:color="auto"/>
      </w:divBdr>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120027939">
      <w:bodyDiv w:val="1"/>
      <w:marLeft w:val="0"/>
      <w:marRight w:val="0"/>
      <w:marTop w:val="0"/>
      <w:marBottom w:val="0"/>
      <w:divBdr>
        <w:top w:val="none" w:sz="0" w:space="0" w:color="auto"/>
        <w:left w:val="none" w:sz="0" w:space="0" w:color="auto"/>
        <w:bottom w:val="none" w:sz="0" w:space="0" w:color="auto"/>
        <w:right w:val="none" w:sz="0" w:space="0" w:color="auto"/>
      </w:divBdr>
      <w:divsChild>
        <w:div w:id="845897028">
          <w:marLeft w:val="0"/>
          <w:marRight w:val="0"/>
          <w:marTop w:val="0"/>
          <w:marBottom w:val="0"/>
          <w:divBdr>
            <w:top w:val="none" w:sz="0" w:space="0" w:color="auto"/>
            <w:left w:val="none" w:sz="0" w:space="0" w:color="auto"/>
            <w:bottom w:val="none" w:sz="0" w:space="0" w:color="auto"/>
            <w:right w:val="none" w:sz="0" w:space="0" w:color="auto"/>
          </w:divBdr>
        </w:div>
        <w:div w:id="479158823">
          <w:marLeft w:val="0"/>
          <w:marRight w:val="0"/>
          <w:marTop w:val="0"/>
          <w:marBottom w:val="0"/>
          <w:divBdr>
            <w:top w:val="none" w:sz="0" w:space="0" w:color="auto"/>
            <w:left w:val="none" w:sz="0" w:space="0" w:color="auto"/>
            <w:bottom w:val="none" w:sz="0" w:space="0" w:color="auto"/>
            <w:right w:val="none" w:sz="0" w:space="0" w:color="auto"/>
          </w:divBdr>
        </w:div>
        <w:div w:id="88430800">
          <w:marLeft w:val="0"/>
          <w:marRight w:val="0"/>
          <w:marTop w:val="0"/>
          <w:marBottom w:val="0"/>
          <w:divBdr>
            <w:top w:val="none" w:sz="0" w:space="0" w:color="auto"/>
            <w:left w:val="none" w:sz="0" w:space="0" w:color="auto"/>
            <w:bottom w:val="none" w:sz="0" w:space="0" w:color="auto"/>
            <w:right w:val="none" w:sz="0" w:space="0" w:color="auto"/>
          </w:divBdr>
        </w:div>
        <w:div w:id="1396129451">
          <w:marLeft w:val="0"/>
          <w:marRight w:val="0"/>
          <w:marTop w:val="0"/>
          <w:marBottom w:val="0"/>
          <w:divBdr>
            <w:top w:val="none" w:sz="0" w:space="0" w:color="auto"/>
            <w:left w:val="none" w:sz="0" w:space="0" w:color="auto"/>
            <w:bottom w:val="none" w:sz="0" w:space="0" w:color="auto"/>
            <w:right w:val="none" w:sz="0" w:space="0" w:color="auto"/>
          </w:divBdr>
        </w:div>
        <w:div w:id="1187017062">
          <w:marLeft w:val="0"/>
          <w:marRight w:val="0"/>
          <w:marTop w:val="0"/>
          <w:marBottom w:val="0"/>
          <w:divBdr>
            <w:top w:val="none" w:sz="0" w:space="0" w:color="auto"/>
            <w:left w:val="none" w:sz="0" w:space="0" w:color="auto"/>
            <w:bottom w:val="none" w:sz="0" w:space="0" w:color="auto"/>
            <w:right w:val="none" w:sz="0" w:space="0" w:color="auto"/>
          </w:divBdr>
        </w:div>
        <w:div w:id="2113087645">
          <w:marLeft w:val="0"/>
          <w:marRight w:val="0"/>
          <w:marTop w:val="0"/>
          <w:marBottom w:val="0"/>
          <w:divBdr>
            <w:top w:val="none" w:sz="0" w:space="0" w:color="auto"/>
            <w:left w:val="none" w:sz="0" w:space="0" w:color="auto"/>
            <w:bottom w:val="none" w:sz="0" w:space="0" w:color="auto"/>
            <w:right w:val="none" w:sz="0" w:space="0" w:color="auto"/>
          </w:divBdr>
        </w:div>
        <w:div w:id="492572275">
          <w:marLeft w:val="0"/>
          <w:marRight w:val="0"/>
          <w:marTop w:val="0"/>
          <w:marBottom w:val="0"/>
          <w:divBdr>
            <w:top w:val="none" w:sz="0" w:space="0" w:color="auto"/>
            <w:left w:val="none" w:sz="0" w:space="0" w:color="auto"/>
            <w:bottom w:val="none" w:sz="0" w:space="0" w:color="auto"/>
            <w:right w:val="none" w:sz="0" w:space="0" w:color="auto"/>
          </w:divBdr>
        </w:div>
        <w:div w:id="1292908000">
          <w:marLeft w:val="0"/>
          <w:marRight w:val="0"/>
          <w:marTop w:val="0"/>
          <w:marBottom w:val="0"/>
          <w:divBdr>
            <w:top w:val="none" w:sz="0" w:space="0" w:color="auto"/>
            <w:left w:val="none" w:sz="0" w:space="0" w:color="auto"/>
            <w:bottom w:val="none" w:sz="0" w:space="0" w:color="auto"/>
            <w:right w:val="none" w:sz="0" w:space="0" w:color="auto"/>
          </w:divBdr>
        </w:div>
        <w:div w:id="1968857653">
          <w:marLeft w:val="0"/>
          <w:marRight w:val="0"/>
          <w:marTop w:val="0"/>
          <w:marBottom w:val="0"/>
          <w:divBdr>
            <w:top w:val="none" w:sz="0" w:space="0" w:color="auto"/>
            <w:left w:val="none" w:sz="0" w:space="0" w:color="auto"/>
            <w:bottom w:val="none" w:sz="0" w:space="0" w:color="auto"/>
            <w:right w:val="none" w:sz="0" w:space="0" w:color="auto"/>
          </w:divBdr>
        </w:div>
        <w:div w:id="972977360">
          <w:marLeft w:val="0"/>
          <w:marRight w:val="0"/>
          <w:marTop w:val="0"/>
          <w:marBottom w:val="0"/>
          <w:divBdr>
            <w:top w:val="none" w:sz="0" w:space="0" w:color="auto"/>
            <w:left w:val="none" w:sz="0" w:space="0" w:color="auto"/>
            <w:bottom w:val="none" w:sz="0" w:space="0" w:color="auto"/>
            <w:right w:val="none" w:sz="0" w:space="0" w:color="auto"/>
          </w:divBdr>
        </w:div>
        <w:div w:id="75397523">
          <w:marLeft w:val="0"/>
          <w:marRight w:val="0"/>
          <w:marTop w:val="0"/>
          <w:marBottom w:val="0"/>
          <w:divBdr>
            <w:top w:val="none" w:sz="0" w:space="0" w:color="auto"/>
            <w:left w:val="none" w:sz="0" w:space="0" w:color="auto"/>
            <w:bottom w:val="none" w:sz="0" w:space="0" w:color="auto"/>
            <w:right w:val="none" w:sz="0" w:space="0" w:color="auto"/>
          </w:divBdr>
        </w:div>
        <w:div w:id="554632596">
          <w:marLeft w:val="0"/>
          <w:marRight w:val="0"/>
          <w:marTop w:val="0"/>
          <w:marBottom w:val="0"/>
          <w:divBdr>
            <w:top w:val="none" w:sz="0" w:space="0" w:color="auto"/>
            <w:left w:val="none" w:sz="0" w:space="0" w:color="auto"/>
            <w:bottom w:val="none" w:sz="0" w:space="0" w:color="auto"/>
            <w:right w:val="none" w:sz="0" w:space="0" w:color="auto"/>
          </w:divBdr>
        </w:div>
        <w:div w:id="2060780841">
          <w:marLeft w:val="0"/>
          <w:marRight w:val="0"/>
          <w:marTop w:val="0"/>
          <w:marBottom w:val="0"/>
          <w:divBdr>
            <w:top w:val="none" w:sz="0" w:space="0" w:color="auto"/>
            <w:left w:val="none" w:sz="0" w:space="0" w:color="auto"/>
            <w:bottom w:val="none" w:sz="0" w:space="0" w:color="auto"/>
            <w:right w:val="none" w:sz="0" w:space="0" w:color="auto"/>
          </w:divBdr>
        </w:div>
        <w:div w:id="168639314">
          <w:marLeft w:val="0"/>
          <w:marRight w:val="0"/>
          <w:marTop w:val="0"/>
          <w:marBottom w:val="0"/>
          <w:divBdr>
            <w:top w:val="none" w:sz="0" w:space="0" w:color="auto"/>
            <w:left w:val="none" w:sz="0" w:space="0" w:color="auto"/>
            <w:bottom w:val="none" w:sz="0" w:space="0" w:color="auto"/>
            <w:right w:val="none" w:sz="0" w:space="0" w:color="auto"/>
          </w:divBdr>
        </w:div>
        <w:div w:id="1229652121">
          <w:marLeft w:val="0"/>
          <w:marRight w:val="0"/>
          <w:marTop w:val="0"/>
          <w:marBottom w:val="0"/>
          <w:divBdr>
            <w:top w:val="none" w:sz="0" w:space="0" w:color="auto"/>
            <w:left w:val="none" w:sz="0" w:space="0" w:color="auto"/>
            <w:bottom w:val="none" w:sz="0" w:space="0" w:color="auto"/>
            <w:right w:val="none" w:sz="0" w:space="0" w:color="auto"/>
          </w:divBdr>
        </w:div>
        <w:div w:id="1785155758">
          <w:marLeft w:val="0"/>
          <w:marRight w:val="0"/>
          <w:marTop w:val="0"/>
          <w:marBottom w:val="0"/>
          <w:divBdr>
            <w:top w:val="none" w:sz="0" w:space="0" w:color="auto"/>
            <w:left w:val="none" w:sz="0" w:space="0" w:color="auto"/>
            <w:bottom w:val="none" w:sz="0" w:space="0" w:color="auto"/>
            <w:right w:val="none" w:sz="0" w:space="0" w:color="auto"/>
          </w:divBdr>
        </w:div>
        <w:div w:id="897669881">
          <w:marLeft w:val="0"/>
          <w:marRight w:val="0"/>
          <w:marTop w:val="0"/>
          <w:marBottom w:val="0"/>
          <w:divBdr>
            <w:top w:val="none" w:sz="0" w:space="0" w:color="auto"/>
            <w:left w:val="none" w:sz="0" w:space="0" w:color="auto"/>
            <w:bottom w:val="none" w:sz="0" w:space="0" w:color="auto"/>
            <w:right w:val="none" w:sz="0" w:space="0" w:color="auto"/>
          </w:divBdr>
        </w:div>
        <w:div w:id="351613219">
          <w:marLeft w:val="0"/>
          <w:marRight w:val="0"/>
          <w:marTop w:val="0"/>
          <w:marBottom w:val="0"/>
          <w:divBdr>
            <w:top w:val="none" w:sz="0" w:space="0" w:color="auto"/>
            <w:left w:val="none" w:sz="0" w:space="0" w:color="auto"/>
            <w:bottom w:val="none" w:sz="0" w:space="0" w:color="auto"/>
            <w:right w:val="none" w:sz="0" w:space="0" w:color="auto"/>
          </w:divBdr>
        </w:div>
        <w:div w:id="472217966">
          <w:marLeft w:val="0"/>
          <w:marRight w:val="0"/>
          <w:marTop w:val="0"/>
          <w:marBottom w:val="0"/>
          <w:divBdr>
            <w:top w:val="none" w:sz="0" w:space="0" w:color="auto"/>
            <w:left w:val="none" w:sz="0" w:space="0" w:color="auto"/>
            <w:bottom w:val="none" w:sz="0" w:space="0" w:color="auto"/>
            <w:right w:val="none" w:sz="0" w:space="0" w:color="auto"/>
          </w:divBdr>
        </w:div>
        <w:div w:id="663122895">
          <w:marLeft w:val="0"/>
          <w:marRight w:val="0"/>
          <w:marTop w:val="0"/>
          <w:marBottom w:val="0"/>
          <w:divBdr>
            <w:top w:val="none" w:sz="0" w:space="0" w:color="auto"/>
            <w:left w:val="none" w:sz="0" w:space="0" w:color="auto"/>
            <w:bottom w:val="none" w:sz="0" w:space="0" w:color="auto"/>
            <w:right w:val="none" w:sz="0" w:space="0" w:color="auto"/>
          </w:divBdr>
        </w:div>
        <w:div w:id="1684014540">
          <w:marLeft w:val="0"/>
          <w:marRight w:val="0"/>
          <w:marTop w:val="0"/>
          <w:marBottom w:val="0"/>
          <w:divBdr>
            <w:top w:val="none" w:sz="0" w:space="0" w:color="auto"/>
            <w:left w:val="none" w:sz="0" w:space="0" w:color="auto"/>
            <w:bottom w:val="none" w:sz="0" w:space="0" w:color="auto"/>
            <w:right w:val="none" w:sz="0" w:space="0" w:color="auto"/>
          </w:divBdr>
        </w:div>
        <w:div w:id="1947499191">
          <w:marLeft w:val="0"/>
          <w:marRight w:val="0"/>
          <w:marTop w:val="0"/>
          <w:marBottom w:val="0"/>
          <w:divBdr>
            <w:top w:val="none" w:sz="0" w:space="0" w:color="auto"/>
            <w:left w:val="none" w:sz="0" w:space="0" w:color="auto"/>
            <w:bottom w:val="none" w:sz="0" w:space="0" w:color="auto"/>
            <w:right w:val="none" w:sz="0" w:space="0" w:color="auto"/>
          </w:divBdr>
        </w:div>
        <w:div w:id="1704361819">
          <w:marLeft w:val="0"/>
          <w:marRight w:val="0"/>
          <w:marTop w:val="0"/>
          <w:marBottom w:val="0"/>
          <w:divBdr>
            <w:top w:val="none" w:sz="0" w:space="0" w:color="auto"/>
            <w:left w:val="none" w:sz="0" w:space="0" w:color="auto"/>
            <w:bottom w:val="none" w:sz="0" w:space="0" w:color="auto"/>
            <w:right w:val="none" w:sz="0" w:space="0" w:color="auto"/>
          </w:divBdr>
        </w:div>
        <w:div w:id="51589052">
          <w:marLeft w:val="0"/>
          <w:marRight w:val="0"/>
          <w:marTop w:val="0"/>
          <w:marBottom w:val="0"/>
          <w:divBdr>
            <w:top w:val="none" w:sz="0" w:space="0" w:color="auto"/>
            <w:left w:val="none" w:sz="0" w:space="0" w:color="auto"/>
            <w:bottom w:val="none" w:sz="0" w:space="0" w:color="auto"/>
            <w:right w:val="none" w:sz="0" w:space="0" w:color="auto"/>
          </w:divBdr>
        </w:div>
        <w:div w:id="1389457341">
          <w:marLeft w:val="0"/>
          <w:marRight w:val="0"/>
          <w:marTop w:val="0"/>
          <w:marBottom w:val="0"/>
          <w:divBdr>
            <w:top w:val="none" w:sz="0" w:space="0" w:color="auto"/>
            <w:left w:val="none" w:sz="0" w:space="0" w:color="auto"/>
            <w:bottom w:val="none" w:sz="0" w:space="0" w:color="auto"/>
            <w:right w:val="none" w:sz="0" w:space="0" w:color="auto"/>
          </w:divBdr>
        </w:div>
        <w:div w:id="1081101436">
          <w:marLeft w:val="0"/>
          <w:marRight w:val="0"/>
          <w:marTop w:val="0"/>
          <w:marBottom w:val="0"/>
          <w:divBdr>
            <w:top w:val="none" w:sz="0" w:space="0" w:color="auto"/>
            <w:left w:val="none" w:sz="0" w:space="0" w:color="auto"/>
            <w:bottom w:val="none" w:sz="0" w:space="0" w:color="auto"/>
            <w:right w:val="none" w:sz="0" w:space="0" w:color="auto"/>
          </w:divBdr>
        </w:div>
        <w:div w:id="1019043334">
          <w:marLeft w:val="0"/>
          <w:marRight w:val="0"/>
          <w:marTop w:val="0"/>
          <w:marBottom w:val="0"/>
          <w:divBdr>
            <w:top w:val="none" w:sz="0" w:space="0" w:color="auto"/>
            <w:left w:val="none" w:sz="0" w:space="0" w:color="auto"/>
            <w:bottom w:val="none" w:sz="0" w:space="0" w:color="auto"/>
            <w:right w:val="none" w:sz="0" w:space="0" w:color="auto"/>
          </w:divBdr>
        </w:div>
      </w:divsChild>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199851681">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09802626">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4">
          <w:marLeft w:val="0"/>
          <w:marRight w:val="0"/>
          <w:marTop w:val="0"/>
          <w:marBottom w:val="0"/>
          <w:divBdr>
            <w:top w:val="none" w:sz="0" w:space="0" w:color="auto"/>
            <w:left w:val="none" w:sz="0" w:space="0" w:color="auto"/>
            <w:bottom w:val="none" w:sz="0" w:space="0" w:color="auto"/>
            <w:right w:val="none" w:sz="0" w:space="0" w:color="auto"/>
          </w:divBdr>
        </w:div>
      </w:divsChild>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36760794">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62442037">
      <w:bodyDiv w:val="1"/>
      <w:marLeft w:val="0"/>
      <w:marRight w:val="0"/>
      <w:marTop w:val="0"/>
      <w:marBottom w:val="0"/>
      <w:divBdr>
        <w:top w:val="none" w:sz="0" w:space="0" w:color="auto"/>
        <w:left w:val="none" w:sz="0" w:space="0" w:color="auto"/>
        <w:bottom w:val="none" w:sz="0" w:space="0" w:color="auto"/>
        <w:right w:val="none" w:sz="0" w:space="0" w:color="auto"/>
      </w:divBdr>
    </w:div>
    <w:div w:id="1372075266">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7546">
      <w:bodyDiv w:val="1"/>
      <w:marLeft w:val="0"/>
      <w:marRight w:val="0"/>
      <w:marTop w:val="0"/>
      <w:marBottom w:val="0"/>
      <w:divBdr>
        <w:top w:val="none" w:sz="0" w:space="0" w:color="auto"/>
        <w:left w:val="none" w:sz="0" w:space="0" w:color="auto"/>
        <w:bottom w:val="none" w:sz="0" w:space="0" w:color="auto"/>
        <w:right w:val="none" w:sz="0" w:space="0" w:color="auto"/>
      </w:divBdr>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513376692">
      <w:bodyDiv w:val="1"/>
      <w:marLeft w:val="0"/>
      <w:marRight w:val="0"/>
      <w:marTop w:val="0"/>
      <w:marBottom w:val="0"/>
      <w:divBdr>
        <w:top w:val="none" w:sz="0" w:space="0" w:color="auto"/>
        <w:left w:val="none" w:sz="0" w:space="0" w:color="auto"/>
        <w:bottom w:val="none" w:sz="0" w:space="0" w:color="auto"/>
        <w:right w:val="none" w:sz="0" w:space="0" w:color="auto"/>
      </w:divBdr>
      <w:divsChild>
        <w:div w:id="2123963062">
          <w:marLeft w:val="0"/>
          <w:marRight w:val="0"/>
          <w:marTop w:val="0"/>
          <w:marBottom w:val="0"/>
          <w:divBdr>
            <w:top w:val="none" w:sz="0" w:space="0" w:color="auto"/>
            <w:left w:val="none" w:sz="0" w:space="0" w:color="auto"/>
            <w:bottom w:val="none" w:sz="0" w:space="0" w:color="auto"/>
            <w:right w:val="none" w:sz="0" w:space="0" w:color="auto"/>
          </w:divBdr>
        </w:div>
      </w:divsChild>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20705651">
      <w:bodyDiv w:val="1"/>
      <w:marLeft w:val="0"/>
      <w:marRight w:val="0"/>
      <w:marTop w:val="0"/>
      <w:marBottom w:val="0"/>
      <w:divBdr>
        <w:top w:val="none" w:sz="0" w:space="0" w:color="auto"/>
        <w:left w:val="none" w:sz="0" w:space="0" w:color="auto"/>
        <w:bottom w:val="none" w:sz="0" w:space="0" w:color="auto"/>
        <w:right w:val="none" w:sz="0" w:space="0" w:color="auto"/>
      </w:divBdr>
    </w:div>
    <w:div w:id="153572830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97861400">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54818535">
      <w:bodyDiv w:val="1"/>
      <w:marLeft w:val="0"/>
      <w:marRight w:val="0"/>
      <w:marTop w:val="0"/>
      <w:marBottom w:val="0"/>
      <w:divBdr>
        <w:top w:val="none" w:sz="0" w:space="0" w:color="auto"/>
        <w:left w:val="none" w:sz="0" w:space="0" w:color="auto"/>
        <w:bottom w:val="none" w:sz="0" w:space="0" w:color="auto"/>
        <w:right w:val="none" w:sz="0" w:space="0" w:color="auto"/>
      </w:divBdr>
    </w:div>
    <w:div w:id="1767728241">
      <w:bodyDiv w:val="1"/>
      <w:marLeft w:val="0"/>
      <w:marRight w:val="0"/>
      <w:marTop w:val="0"/>
      <w:marBottom w:val="0"/>
      <w:divBdr>
        <w:top w:val="none" w:sz="0" w:space="0" w:color="auto"/>
        <w:left w:val="none" w:sz="0" w:space="0" w:color="auto"/>
        <w:bottom w:val="none" w:sz="0" w:space="0" w:color="auto"/>
        <w:right w:val="none" w:sz="0" w:space="0" w:color="auto"/>
      </w:divBdr>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20500704">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86536247">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BE95-7155-43CF-AF07-2239423C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Cooper Anderson</cp:lastModifiedBy>
  <cp:revision>5</cp:revision>
  <cp:lastPrinted>2023-02-09T17:06:00Z</cp:lastPrinted>
  <dcterms:created xsi:type="dcterms:W3CDTF">2023-02-20T15:11:00Z</dcterms:created>
  <dcterms:modified xsi:type="dcterms:W3CDTF">2023-03-30T18:10:00Z</dcterms:modified>
</cp:coreProperties>
</file>