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B5DAB" w14:textId="77777777" w:rsidR="00586798" w:rsidRDefault="00000000">
      <w:pPr>
        <w:spacing w:before="70"/>
        <w:ind w:left="161"/>
        <w:rPr>
          <w:sz w:val="14"/>
        </w:rPr>
      </w:pPr>
      <w:r>
        <w:rPr>
          <w:color w:val="464646"/>
          <w:spacing w:val="-2"/>
          <w:w w:val="105"/>
          <w:sz w:val="14"/>
        </w:rPr>
        <w:t>AW6-</w:t>
      </w:r>
      <w:r>
        <w:rPr>
          <w:color w:val="464646"/>
          <w:spacing w:val="-10"/>
          <w:w w:val="105"/>
          <w:sz w:val="14"/>
        </w:rPr>
        <w:t>2</w:t>
      </w:r>
    </w:p>
    <w:p w14:paraId="638544AF" w14:textId="77777777" w:rsidR="00586798" w:rsidRDefault="00000000">
      <w:pPr>
        <w:spacing w:before="48" w:line="316" w:lineRule="auto"/>
        <w:ind w:left="155" w:right="7364" w:firstLine="10"/>
        <w:rPr>
          <w:sz w:val="14"/>
        </w:rPr>
      </w:pPr>
      <w:r>
        <w:rPr>
          <w:color w:val="464646"/>
          <w:w w:val="105"/>
          <w:sz w:val="14"/>
        </w:rPr>
        <w:t xml:space="preserve">Prescribed by </w:t>
      </w:r>
      <w:r>
        <w:rPr>
          <w:color w:val="5B5B5B"/>
          <w:w w:val="105"/>
          <w:sz w:val="14"/>
        </w:rPr>
        <w:t xml:space="preserve">Secretary of </w:t>
      </w:r>
      <w:r>
        <w:rPr>
          <w:color w:val="464646"/>
          <w:w w:val="105"/>
          <w:sz w:val="14"/>
        </w:rPr>
        <w:t xml:space="preserve">State </w:t>
      </w:r>
      <w:r>
        <w:rPr>
          <w:color w:val="464646"/>
          <w:spacing w:val="-2"/>
          <w:w w:val="105"/>
          <w:sz w:val="14"/>
        </w:rPr>
        <w:t>Section</w:t>
      </w:r>
      <w:r>
        <w:rPr>
          <w:color w:val="464646"/>
          <w:spacing w:val="-11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127.097(c),</w:t>
      </w:r>
      <w:r>
        <w:rPr>
          <w:color w:val="464646"/>
          <w:spacing w:val="-14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Texas</w:t>
      </w:r>
      <w:r>
        <w:rPr>
          <w:color w:val="464646"/>
          <w:spacing w:val="-9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Election</w:t>
      </w:r>
      <w:r>
        <w:rPr>
          <w:color w:val="464646"/>
          <w:spacing w:val="-9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Code</w:t>
      </w:r>
      <w:r>
        <w:rPr>
          <w:color w:val="464646"/>
          <w:spacing w:val="40"/>
          <w:w w:val="105"/>
          <w:sz w:val="14"/>
        </w:rPr>
        <w:t xml:space="preserve"> </w:t>
      </w:r>
      <w:r>
        <w:rPr>
          <w:color w:val="464646"/>
          <w:spacing w:val="-4"/>
          <w:w w:val="105"/>
          <w:sz w:val="14"/>
        </w:rPr>
        <w:t>3/07</w:t>
      </w:r>
    </w:p>
    <w:p w14:paraId="0AA8DD12" w14:textId="77777777" w:rsidR="00586798" w:rsidRDefault="00586798">
      <w:pPr>
        <w:pStyle w:val="BodyText"/>
        <w:rPr>
          <w:sz w:val="14"/>
        </w:rPr>
      </w:pPr>
    </w:p>
    <w:p w14:paraId="0B35B9CF" w14:textId="77777777" w:rsidR="00586798" w:rsidRDefault="00586798">
      <w:pPr>
        <w:pStyle w:val="BodyText"/>
        <w:spacing w:before="146"/>
        <w:rPr>
          <w:sz w:val="14"/>
        </w:rPr>
      </w:pPr>
    </w:p>
    <w:p w14:paraId="2725EB81" w14:textId="77777777" w:rsidR="00586798" w:rsidRDefault="00000000">
      <w:pPr>
        <w:spacing w:line="333" w:lineRule="auto"/>
        <w:ind w:left="2536" w:right="2803" w:firstLine="1338"/>
        <w:rPr>
          <w:b/>
          <w:sz w:val="23"/>
        </w:rPr>
      </w:pPr>
      <w:r>
        <w:rPr>
          <w:b/>
          <w:color w:val="464646"/>
          <w:sz w:val="23"/>
        </w:rPr>
        <w:t>1ST TEST OF L&amp;A AUTOMATED TABULATING EQUIPMENT</w:t>
      </w:r>
    </w:p>
    <w:p w14:paraId="74C87B44" w14:textId="77777777" w:rsidR="00586798" w:rsidRDefault="00586798">
      <w:pPr>
        <w:pStyle w:val="BodyText"/>
        <w:rPr>
          <w:b/>
        </w:rPr>
      </w:pPr>
    </w:p>
    <w:p w14:paraId="4A2DE3E0" w14:textId="77777777" w:rsidR="00586798" w:rsidRDefault="00586798">
      <w:pPr>
        <w:pStyle w:val="BodyText"/>
        <w:rPr>
          <w:b/>
        </w:rPr>
      </w:pPr>
    </w:p>
    <w:p w14:paraId="5D8BF219" w14:textId="77777777" w:rsidR="00586798" w:rsidRDefault="00586798">
      <w:pPr>
        <w:pStyle w:val="BodyText"/>
        <w:spacing w:before="17"/>
        <w:rPr>
          <w:b/>
        </w:rPr>
      </w:pPr>
    </w:p>
    <w:p w14:paraId="5CD38E3C" w14:textId="77777777" w:rsidR="00586798" w:rsidRDefault="00000000">
      <w:pPr>
        <w:pStyle w:val="BodyText"/>
        <w:spacing w:line="564" w:lineRule="auto"/>
        <w:ind w:left="172" w:right="714" w:firstLine="42"/>
      </w:pPr>
      <w:r>
        <w:rPr>
          <w:color w:val="5B5B5B"/>
          <w:spacing w:val="-4"/>
        </w:rPr>
        <w:t>I,</w:t>
      </w:r>
      <w:r>
        <w:rPr>
          <w:color w:val="5B5B5B"/>
          <w:spacing w:val="-17"/>
        </w:rPr>
        <w:t xml:space="preserve"> </w:t>
      </w:r>
      <w:r>
        <w:rPr>
          <w:b/>
          <w:color w:val="464646"/>
          <w:spacing w:val="-4"/>
          <w:u w:val="thick" w:color="464646"/>
        </w:rPr>
        <w:t>RENEE'</w:t>
      </w:r>
      <w:r>
        <w:rPr>
          <w:b/>
          <w:color w:val="464646"/>
          <w:spacing w:val="-10"/>
          <w:u w:val="thick" w:color="464646"/>
        </w:rPr>
        <w:t xml:space="preserve"> </w:t>
      </w:r>
      <w:r>
        <w:rPr>
          <w:b/>
          <w:color w:val="464646"/>
          <w:spacing w:val="-4"/>
          <w:u w:val="thick" w:color="464646"/>
        </w:rPr>
        <w:t>MCBAY,</w:t>
      </w:r>
      <w:r>
        <w:rPr>
          <w:b/>
          <w:color w:val="464646"/>
          <w:spacing w:val="-10"/>
        </w:rPr>
        <w:t xml:space="preserve"> </w:t>
      </w:r>
      <w:r>
        <w:rPr>
          <w:color w:val="464646"/>
          <w:spacing w:val="-4"/>
        </w:rPr>
        <w:t>the</w:t>
      </w:r>
      <w:r>
        <w:rPr>
          <w:color w:val="464646"/>
          <w:spacing w:val="24"/>
        </w:rPr>
        <w:t xml:space="preserve"> </w:t>
      </w:r>
      <w:r>
        <w:rPr>
          <w:b/>
          <w:color w:val="464646"/>
          <w:spacing w:val="-4"/>
        </w:rPr>
        <w:t>ELECTION</w:t>
      </w:r>
      <w:r>
        <w:rPr>
          <w:b/>
          <w:color w:val="464646"/>
          <w:spacing w:val="-5"/>
        </w:rPr>
        <w:t xml:space="preserve"> </w:t>
      </w:r>
      <w:r>
        <w:rPr>
          <w:b/>
          <w:color w:val="464646"/>
          <w:spacing w:val="-4"/>
        </w:rPr>
        <w:t xml:space="preserve">ADMINISTRATOR </w:t>
      </w:r>
      <w:r>
        <w:rPr>
          <w:color w:val="464646"/>
          <w:spacing w:val="-4"/>
        </w:rPr>
        <w:t>of</w:t>
      </w:r>
      <w:r>
        <w:rPr>
          <w:color w:val="464646"/>
          <w:spacing w:val="16"/>
        </w:rPr>
        <w:t xml:space="preserve"> </w:t>
      </w:r>
      <w:r>
        <w:rPr>
          <w:color w:val="464646"/>
          <w:spacing w:val="-4"/>
        </w:rPr>
        <w:t>Freestone County</w:t>
      </w:r>
      <w:r>
        <w:rPr>
          <w:color w:val="464646"/>
          <w:spacing w:val="-8"/>
        </w:rPr>
        <w:t xml:space="preserve"> </w:t>
      </w:r>
      <w:r>
        <w:rPr>
          <w:color w:val="464646"/>
          <w:spacing w:val="-4"/>
        </w:rPr>
        <w:t>does</w:t>
      </w:r>
      <w:r>
        <w:rPr>
          <w:color w:val="464646"/>
          <w:spacing w:val="-18"/>
        </w:rPr>
        <w:t xml:space="preserve"> </w:t>
      </w:r>
      <w:r>
        <w:rPr>
          <w:color w:val="464646"/>
          <w:spacing w:val="-4"/>
        </w:rPr>
        <w:t>hereby</w:t>
      </w:r>
      <w:r>
        <w:rPr>
          <w:color w:val="464646"/>
          <w:spacing w:val="-9"/>
        </w:rPr>
        <w:t xml:space="preserve"> </w:t>
      </w:r>
      <w:r>
        <w:rPr>
          <w:color w:val="464646"/>
          <w:spacing w:val="-4"/>
        </w:rPr>
        <w:t>acknowledge</w:t>
      </w:r>
      <w:r>
        <w:rPr>
          <w:color w:val="464646"/>
          <w:spacing w:val="-8"/>
        </w:rPr>
        <w:t xml:space="preserve"> </w:t>
      </w:r>
      <w:r>
        <w:rPr>
          <w:color w:val="464646"/>
          <w:spacing w:val="-4"/>
        </w:rPr>
        <w:t xml:space="preserve">that </w:t>
      </w:r>
      <w:r>
        <w:rPr>
          <w:color w:val="464646"/>
        </w:rPr>
        <w:t>the L</w:t>
      </w:r>
      <w:r>
        <w:rPr>
          <w:color w:val="464646"/>
          <w:spacing w:val="-14"/>
        </w:rPr>
        <w:t xml:space="preserve"> </w:t>
      </w:r>
      <w:r>
        <w:rPr>
          <w:color w:val="464646"/>
        </w:rPr>
        <w:t>&amp;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A test of</w:t>
      </w:r>
      <w:r>
        <w:rPr>
          <w:color w:val="464646"/>
          <w:spacing w:val="33"/>
        </w:rPr>
        <w:t xml:space="preserve"> </w:t>
      </w:r>
      <w:r>
        <w:rPr>
          <w:color w:val="464646"/>
        </w:rPr>
        <w:t>the automated</w:t>
      </w:r>
      <w:r>
        <w:rPr>
          <w:color w:val="464646"/>
          <w:spacing w:val="21"/>
        </w:rPr>
        <w:t xml:space="preserve"> </w:t>
      </w:r>
      <w:r>
        <w:rPr>
          <w:color w:val="464646"/>
        </w:rPr>
        <w:t>tabulating equipment to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be used to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count the ballots for</w:t>
      </w:r>
      <w:r>
        <w:rPr>
          <w:color w:val="464646"/>
          <w:spacing w:val="21"/>
        </w:rPr>
        <w:t xml:space="preserve"> </w:t>
      </w:r>
      <w:r>
        <w:rPr>
          <w:color w:val="464646"/>
        </w:rPr>
        <w:t>the</w:t>
      </w:r>
    </w:p>
    <w:p w14:paraId="3B0475E1" w14:textId="77777777" w:rsidR="00586798" w:rsidRDefault="00000000">
      <w:pPr>
        <w:pStyle w:val="BodyText"/>
        <w:spacing w:before="152" w:line="561" w:lineRule="auto"/>
        <w:ind w:left="170" w:right="483" w:firstLine="3"/>
      </w:pPr>
      <w:r>
        <w:rPr>
          <w:b/>
          <w:color w:val="464646"/>
          <w:u w:val="thick" w:color="464646"/>
        </w:rPr>
        <w:t>GENERAL</w:t>
      </w:r>
      <w:r>
        <w:rPr>
          <w:b/>
          <w:color w:val="464646"/>
          <w:spacing w:val="-8"/>
          <w:u w:val="thick" w:color="464646"/>
        </w:rPr>
        <w:t xml:space="preserve"> </w:t>
      </w:r>
      <w:r>
        <w:rPr>
          <w:b/>
          <w:color w:val="464646"/>
          <w:u w:val="thick" w:color="464646"/>
        </w:rPr>
        <w:t>ELECTION</w:t>
      </w:r>
      <w:r>
        <w:rPr>
          <w:b/>
          <w:color w:val="464646"/>
          <w:spacing w:val="-4"/>
        </w:rPr>
        <w:t xml:space="preserve"> </w:t>
      </w:r>
      <w:r>
        <w:rPr>
          <w:color w:val="464646"/>
        </w:rPr>
        <w:t>to</w:t>
      </w:r>
      <w:r>
        <w:rPr>
          <w:color w:val="464646"/>
          <w:spacing w:val="38"/>
        </w:rPr>
        <w:t xml:space="preserve"> </w:t>
      </w:r>
      <w:r>
        <w:rPr>
          <w:color w:val="464646"/>
        </w:rPr>
        <w:t>be</w:t>
      </w:r>
      <w:r>
        <w:rPr>
          <w:color w:val="464646"/>
          <w:spacing w:val="-16"/>
        </w:rPr>
        <w:t xml:space="preserve"> </w:t>
      </w:r>
      <w:r>
        <w:rPr>
          <w:color w:val="464646"/>
        </w:rPr>
        <w:t>held</w:t>
      </w:r>
      <w:r>
        <w:rPr>
          <w:color w:val="464646"/>
          <w:spacing w:val="-14"/>
        </w:rPr>
        <w:t xml:space="preserve"> </w:t>
      </w:r>
      <w:r>
        <w:rPr>
          <w:color w:val="464646"/>
        </w:rPr>
        <w:t>on</w:t>
      </w:r>
      <w:r>
        <w:rPr>
          <w:color w:val="464646"/>
          <w:spacing w:val="-11"/>
        </w:rPr>
        <w:t xml:space="preserve"> </w:t>
      </w:r>
      <w:r>
        <w:rPr>
          <w:b/>
          <w:color w:val="464646"/>
          <w:u w:val="thick" w:color="464646"/>
        </w:rPr>
        <w:t>NOVEMBER 5,</w:t>
      </w:r>
      <w:r>
        <w:rPr>
          <w:b/>
          <w:color w:val="464646"/>
          <w:spacing w:val="16"/>
          <w:u w:val="thick" w:color="464646"/>
        </w:rPr>
        <w:t xml:space="preserve"> </w:t>
      </w:r>
      <w:r>
        <w:rPr>
          <w:b/>
          <w:color w:val="464646"/>
          <w:u w:val="thick" w:color="464646"/>
        </w:rPr>
        <w:t>2024</w:t>
      </w:r>
      <w:r>
        <w:rPr>
          <w:b/>
          <w:color w:val="464646"/>
          <w:spacing w:val="80"/>
        </w:rPr>
        <w:t xml:space="preserve"> </w:t>
      </w:r>
      <w:r>
        <w:rPr>
          <w:color w:val="464646"/>
        </w:rPr>
        <w:t>will</w:t>
      </w:r>
      <w:r>
        <w:rPr>
          <w:color w:val="464646"/>
          <w:spacing w:val="-16"/>
        </w:rPr>
        <w:t xml:space="preserve"> </w:t>
      </w:r>
      <w:r>
        <w:rPr>
          <w:color w:val="464646"/>
        </w:rPr>
        <w:t>be</w:t>
      </w:r>
      <w:r>
        <w:rPr>
          <w:color w:val="464646"/>
          <w:spacing w:val="-18"/>
        </w:rPr>
        <w:t xml:space="preserve"> </w:t>
      </w:r>
      <w:r>
        <w:rPr>
          <w:color w:val="464646"/>
        </w:rPr>
        <w:t>conducted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with</w:t>
      </w:r>
      <w:r>
        <w:rPr>
          <w:color w:val="464646"/>
          <w:spacing w:val="-14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-12"/>
        </w:rPr>
        <w:t xml:space="preserve"> </w:t>
      </w:r>
      <w:r>
        <w:rPr>
          <w:color w:val="464646"/>
        </w:rPr>
        <w:t>pre-aud</w:t>
      </w:r>
      <w:r>
        <w:rPr>
          <w:color w:val="2A282A"/>
        </w:rPr>
        <w:t>i</w:t>
      </w:r>
      <w:r>
        <w:rPr>
          <w:color w:val="464646"/>
        </w:rPr>
        <w:t>ted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group</w:t>
      </w:r>
      <w:r>
        <w:rPr>
          <w:color w:val="464646"/>
          <w:spacing w:val="-14"/>
        </w:rPr>
        <w:t xml:space="preserve"> </w:t>
      </w:r>
      <w:r>
        <w:rPr>
          <w:color w:val="464646"/>
        </w:rPr>
        <w:t xml:space="preserve">of </w:t>
      </w:r>
      <w:r>
        <w:rPr>
          <w:color w:val="464646"/>
          <w:w w:val="105"/>
        </w:rPr>
        <w:t>ba</w:t>
      </w:r>
      <w:r>
        <w:rPr>
          <w:color w:val="2A282A"/>
          <w:w w:val="105"/>
        </w:rPr>
        <w:t>ll</w:t>
      </w:r>
      <w:r>
        <w:rPr>
          <w:color w:val="464646"/>
          <w:w w:val="105"/>
        </w:rPr>
        <w:t>ots</w:t>
      </w:r>
      <w:r>
        <w:rPr>
          <w:color w:val="464646"/>
          <w:spacing w:val="-33"/>
          <w:w w:val="105"/>
        </w:rPr>
        <w:t xml:space="preserve"> </w:t>
      </w:r>
      <w:r>
        <w:rPr>
          <w:color w:val="464646"/>
          <w:w w:val="105"/>
        </w:rPr>
        <w:t>marked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w w:val="105"/>
        </w:rPr>
        <w:t>recorded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with</w:t>
      </w:r>
      <w:r>
        <w:rPr>
          <w:color w:val="464646"/>
          <w:spacing w:val="-25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464646"/>
          <w:spacing w:val="-20"/>
          <w:w w:val="105"/>
        </w:rPr>
        <w:t xml:space="preserve"> </w:t>
      </w:r>
      <w:r>
        <w:rPr>
          <w:color w:val="464646"/>
          <w:w w:val="105"/>
        </w:rPr>
        <w:t>predetermined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number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of valid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votes</w:t>
      </w:r>
      <w:r>
        <w:rPr>
          <w:color w:val="464646"/>
          <w:spacing w:val="-18"/>
          <w:w w:val="105"/>
        </w:rPr>
        <w:t xml:space="preserve"> </w:t>
      </w:r>
      <w:r>
        <w:rPr>
          <w:color w:val="464646"/>
          <w:w w:val="105"/>
        </w:rPr>
        <w:t>for each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candidate a</w:t>
      </w:r>
      <w:r>
        <w:rPr>
          <w:color w:val="2A282A"/>
          <w:w w:val="105"/>
        </w:rPr>
        <w:t>n</w:t>
      </w:r>
      <w:r>
        <w:rPr>
          <w:color w:val="464646"/>
          <w:w w:val="105"/>
        </w:rPr>
        <w:t>d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 xml:space="preserve">on </w:t>
      </w:r>
      <w:r>
        <w:rPr>
          <w:color w:val="464646"/>
        </w:rPr>
        <w:t>each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meas</w:t>
      </w:r>
      <w:r>
        <w:rPr>
          <w:color w:val="2A282A"/>
        </w:rPr>
        <w:t>u</w:t>
      </w:r>
      <w:r>
        <w:rPr>
          <w:color w:val="464646"/>
        </w:rPr>
        <w:t>re.</w:t>
      </w:r>
      <w:r>
        <w:rPr>
          <w:color w:val="464646"/>
          <w:spacing w:val="-23"/>
        </w:rPr>
        <w:t xml:space="preserve"> </w:t>
      </w:r>
      <w:r>
        <w:rPr>
          <w:color w:val="464646"/>
        </w:rPr>
        <w:t>The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test will</w:t>
      </w:r>
      <w:r>
        <w:rPr>
          <w:color w:val="464646"/>
          <w:spacing w:val="-18"/>
        </w:rPr>
        <w:t xml:space="preserve"> </w:t>
      </w:r>
      <w:r>
        <w:rPr>
          <w:color w:val="464646"/>
        </w:rPr>
        <w:t>also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include ballots which had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votes</w:t>
      </w:r>
      <w:r>
        <w:rPr>
          <w:color w:val="464646"/>
          <w:spacing w:val="-11"/>
        </w:rPr>
        <w:t xml:space="preserve"> </w:t>
      </w:r>
      <w:r>
        <w:rPr>
          <w:color w:val="464646"/>
        </w:rPr>
        <w:t>cast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in excess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of</w:t>
      </w:r>
      <w:r>
        <w:rPr>
          <w:color w:val="464646"/>
          <w:spacing w:val="38"/>
        </w:rPr>
        <w:t xml:space="preserve"> </w:t>
      </w:r>
      <w:r>
        <w:rPr>
          <w:color w:val="464646"/>
        </w:rPr>
        <w:t>the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number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allowed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 xml:space="preserve">by </w:t>
      </w:r>
      <w:r>
        <w:rPr>
          <w:color w:val="464646"/>
          <w:w w:val="105"/>
        </w:rPr>
        <w:t>law</w:t>
      </w:r>
      <w:r>
        <w:rPr>
          <w:color w:val="464646"/>
          <w:spacing w:val="-12"/>
          <w:w w:val="105"/>
        </w:rPr>
        <w:t xml:space="preserve"> </w:t>
      </w:r>
      <w:r>
        <w:rPr>
          <w:color w:val="2A282A"/>
          <w:w w:val="105"/>
        </w:rPr>
        <w:t>in</w:t>
      </w:r>
      <w:r>
        <w:rPr>
          <w:color w:val="2A282A"/>
          <w:spacing w:val="-4"/>
          <w:w w:val="105"/>
        </w:rPr>
        <w:t xml:space="preserve"> </w:t>
      </w:r>
      <w:r>
        <w:rPr>
          <w:color w:val="5B5B5B"/>
          <w:w w:val="105"/>
        </w:rPr>
        <w:t>certa</w:t>
      </w:r>
      <w:r>
        <w:rPr>
          <w:color w:val="2A282A"/>
          <w:w w:val="105"/>
        </w:rPr>
        <w:t>i</w:t>
      </w:r>
      <w:r>
        <w:rPr>
          <w:color w:val="464646"/>
          <w:w w:val="105"/>
        </w:rPr>
        <w:t>n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races,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in order to determine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the ability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of the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automatic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tabulating</w:t>
      </w:r>
      <w:r>
        <w:rPr>
          <w:color w:val="464646"/>
          <w:spacing w:val="-12"/>
          <w:w w:val="105"/>
        </w:rPr>
        <w:t xml:space="preserve"> </w:t>
      </w:r>
      <w:r>
        <w:rPr>
          <w:color w:val="5B5B5B"/>
          <w:w w:val="105"/>
        </w:rPr>
        <w:t xml:space="preserve">equipment </w:t>
      </w:r>
      <w:r>
        <w:rPr>
          <w:color w:val="464646"/>
          <w:w w:val="105"/>
        </w:rPr>
        <w:t>to reject such votes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and ballots with other improper votes.</w:t>
      </w:r>
    </w:p>
    <w:p w14:paraId="352B09A9" w14:textId="77777777" w:rsidR="00586798" w:rsidRDefault="00586798">
      <w:pPr>
        <w:pStyle w:val="BodyText"/>
      </w:pPr>
    </w:p>
    <w:p w14:paraId="4F1E78D4" w14:textId="77777777" w:rsidR="00586798" w:rsidRDefault="00586798">
      <w:pPr>
        <w:pStyle w:val="BodyText"/>
      </w:pPr>
    </w:p>
    <w:p w14:paraId="5F0E2E16" w14:textId="77777777" w:rsidR="00586798" w:rsidRDefault="00586798">
      <w:pPr>
        <w:pStyle w:val="BodyText"/>
        <w:spacing w:before="168"/>
      </w:pPr>
    </w:p>
    <w:p w14:paraId="3E0AF05D" w14:textId="77777777" w:rsidR="00586798" w:rsidRDefault="00000000">
      <w:pPr>
        <w:spacing w:before="1"/>
        <w:ind w:left="178"/>
        <w:rPr>
          <w:sz w:val="20"/>
        </w:rPr>
      </w:pPr>
      <w:r>
        <w:rPr>
          <w:color w:val="464646"/>
          <w:sz w:val="20"/>
        </w:rPr>
        <w:t>Th</w:t>
      </w:r>
      <w:r>
        <w:rPr>
          <w:color w:val="2A282A"/>
          <w:sz w:val="20"/>
        </w:rPr>
        <w:t>i</w:t>
      </w:r>
      <w:r>
        <w:rPr>
          <w:color w:val="464646"/>
          <w:sz w:val="20"/>
        </w:rPr>
        <w:t>s</w:t>
      </w:r>
      <w:r>
        <w:rPr>
          <w:color w:val="464646"/>
          <w:spacing w:val="-20"/>
          <w:sz w:val="20"/>
        </w:rPr>
        <w:t xml:space="preserve"> </w:t>
      </w:r>
      <w:r>
        <w:rPr>
          <w:color w:val="464646"/>
          <w:sz w:val="20"/>
        </w:rPr>
        <w:t>test</w:t>
      </w:r>
      <w:r>
        <w:rPr>
          <w:color w:val="464646"/>
          <w:spacing w:val="-15"/>
          <w:sz w:val="20"/>
        </w:rPr>
        <w:t xml:space="preserve"> </w:t>
      </w:r>
      <w:r>
        <w:rPr>
          <w:color w:val="464646"/>
          <w:sz w:val="20"/>
        </w:rPr>
        <w:t>w</w:t>
      </w:r>
      <w:r>
        <w:rPr>
          <w:color w:val="2A282A"/>
          <w:sz w:val="20"/>
        </w:rPr>
        <w:t>ill</w:t>
      </w:r>
      <w:r>
        <w:rPr>
          <w:color w:val="2A282A"/>
          <w:spacing w:val="-14"/>
          <w:sz w:val="20"/>
        </w:rPr>
        <w:t xml:space="preserve"> </w:t>
      </w:r>
      <w:r>
        <w:rPr>
          <w:color w:val="464646"/>
          <w:sz w:val="20"/>
        </w:rPr>
        <w:t>be</w:t>
      </w:r>
      <w:r>
        <w:rPr>
          <w:color w:val="464646"/>
          <w:spacing w:val="-20"/>
          <w:sz w:val="20"/>
        </w:rPr>
        <w:t xml:space="preserve"> </w:t>
      </w:r>
      <w:r>
        <w:rPr>
          <w:color w:val="464646"/>
          <w:sz w:val="20"/>
        </w:rPr>
        <w:t>conducted</w:t>
      </w:r>
      <w:r>
        <w:rPr>
          <w:color w:val="464646"/>
          <w:spacing w:val="-12"/>
          <w:sz w:val="20"/>
        </w:rPr>
        <w:t xml:space="preserve"> </w:t>
      </w:r>
      <w:r>
        <w:rPr>
          <w:color w:val="464646"/>
          <w:sz w:val="20"/>
        </w:rPr>
        <w:t>on</w:t>
      </w:r>
      <w:r>
        <w:rPr>
          <w:color w:val="464646"/>
          <w:spacing w:val="-6"/>
          <w:sz w:val="20"/>
        </w:rPr>
        <w:t xml:space="preserve"> </w:t>
      </w:r>
      <w:r>
        <w:rPr>
          <w:b/>
          <w:color w:val="464646"/>
          <w:sz w:val="20"/>
          <w:u w:val="thick" w:color="464646"/>
        </w:rPr>
        <w:t>OCTOBER</w:t>
      </w:r>
      <w:r>
        <w:rPr>
          <w:b/>
          <w:color w:val="464646"/>
          <w:spacing w:val="-6"/>
          <w:sz w:val="20"/>
          <w:u w:val="thick" w:color="464646"/>
        </w:rPr>
        <w:t xml:space="preserve"> </w:t>
      </w:r>
      <w:r>
        <w:rPr>
          <w:b/>
          <w:color w:val="464646"/>
          <w:sz w:val="20"/>
          <w:u w:val="thick" w:color="464646"/>
        </w:rPr>
        <w:t>10,</w:t>
      </w:r>
      <w:r>
        <w:rPr>
          <w:b/>
          <w:color w:val="464646"/>
          <w:spacing w:val="34"/>
          <w:sz w:val="20"/>
          <w:u w:val="thick" w:color="464646"/>
        </w:rPr>
        <w:t xml:space="preserve"> </w:t>
      </w:r>
      <w:r>
        <w:rPr>
          <w:b/>
          <w:color w:val="464646"/>
          <w:sz w:val="20"/>
          <w:u w:val="thick" w:color="464646"/>
        </w:rPr>
        <w:t>2024</w:t>
      </w:r>
      <w:r>
        <w:rPr>
          <w:b/>
          <w:color w:val="464646"/>
          <w:spacing w:val="-17"/>
          <w:sz w:val="20"/>
          <w:u w:val="thick" w:color="464646"/>
        </w:rPr>
        <w:t xml:space="preserve"> </w:t>
      </w:r>
      <w:r>
        <w:rPr>
          <w:b/>
          <w:color w:val="464646"/>
          <w:sz w:val="20"/>
          <w:u w:val="thick" w:color="464646"/>
        </w:rPr>
        <w:t>AT</w:t>
      </w:r>
      <w:r>
        <w:rPr>
          <w:b/>
          <w:color w:val="464646"/>
          <w:spacing w:val="-19"/>
          <w:sz w:val="20"/>
          <w:u w:val="thick" w:color="464646"/>
        </w:rPr>
        <w:t xml:space="preserve"> </w:t>
      </w:r>
      <w:r>
        <w:rPr>
          <w:b/>
          <w:color w:val="464646"/>
          <w:sz w:val="20"/>
          <w:u w:val="thick" w:color="464646"/>
        </w:rPr>
        <w:t>3:00</w:t>
      </w:r>
      <w:r>
        <w:rPr>
          <w:b/>
          <w:color w:val="464646"/>
          <w:spacing w:val="-22"/>
          <w:sz w:val="20"/>
          <w:u w:val="thick" w:color="464646"/>
        </w:rPr>
        <w:t xml:space="preserve"> </w:t>
      </w:r>
      <w:r>
        <w:rPr>
          <w:b/>
          <w:color w:val="464646"/>
          <w:sz w:val="20"/>
          <w:u w:val="thick" w:color="464646"/>
        </w:rPr>
        <w:t>PM</w:t>
      </w:r>
      <w:r>
        <w:rPr>
          <w:b/>
          <w:color w:val="464646"/>
          <w:sz w:val="20"/>
        </w:rPr>
        <w:t>.</w:t>
      </w:r>
      <w:r>
        <w:rPr>
          <w:b/>
          <w:color w:val="464646"/>
          <w:spacing w:val="32"/>
          <w:sz w:val="20"/>
        </w:rPr>
        <w:t xml:space="preserve"> </w:t>
      </w:r>
      <w:r>
        <w:rPr>
          <w:color w:val="464646"/>
          <w:sz w:val="20"/>
        </w:rPr>
        <w:t>And</w:t>
      </w:r>
      <w:r>
        <w:rPr>
          <w:color w:val="464646"/>
          <w:spacing w:val="-7"/>
          <w:sz w:val="20"/>
        </w:rPr>
        <w:t xml:space="preserve"> </w:t>
      </w:r>
      <w:r>
        <w:rPr>
          <w:color w:val="464646"/>
          <w:sz w:val="20"/>
        </w:rPr>
        <w:t>will</w:t>
      </w:r>
      <w:r>
        <w:rPr>
          <w:color w:val="464646"/>
          <w:spacing w:val="-17"/>
          <w:sz w:val="20"/>
        </w:rPr>
        <w:t xml:space="preserve"> </w:t>
      </w:r>
      <w:r>
        <w:rPr>
          <w:color w:val="464646"/>
          <w:sz w:val="20"/>
        </w:rPr>
        <w:t>conclude</w:t>
      </w:r>
      <w:r>
        <w:rPr>
          <w:color w:val="464646"/>
          <w:spacing w:val="-9"/>
          <w:sz w:val="20"/>
        </w:rPr>
        <w:t xml:space="preserve"> </w:t>
      </w:r>
      <w:r>
        <w:rPr>
          <w:color w:val="464646"/>
          <w:spacing w:val="-5"/>
          <w:sz w:val="20"/>
        </w:rPr>
        <w:t>at</w:t>
      </w:r>
    </w:p>
    <w:p w14:paraId="44B3E89E" w14:textId="77777777" w:rsidR="00586798" w:rsidRDefault="00000000">
      <w:pPr>
        <w:spacing w:before="16" w:line="297" w:lineRule="exact"/>
        <w:ind w:left="7031"/>
        <w:jc w:val="center"/>
        <w:rPr>
          <w:sz w:val="26"/>
        </w:rPr>
      </w:pPr>
      <w:r>
        <w:rPr>
          <w:color w:val="2A282A"/>
          <w:w w:val="105"/>
          <w:sz w:val="26"/>
        </w:rPr>
        <w:t>FILED</w:t>
      </w:r>
      <w:r>
        <w:rPr>
          <w:color w:val="2A282A"/>
          <w:spacing w:val="-6"/>
          <w:w w:val="105"/>
          <w:sz w:val="26"/>
        </w:rPr>
        <w:t xml:space="preserve"> </w:t>
      </w:r>
      <w:r>
        <w:rPr>
          <w:color w:val="2A282A"/>
          <w:w w:val="105"/>
          <w:sz w:val="26"/>
        </w:rPr>
        <w:t>F</w:t>
      </w:r>
      <w:r>
        <w:rPr>
          <w:color w:val="464646"/>
          <w:w w:val="105"/>
          <w:sz w:val="26"/>
        </w:rPr>
        <w:t>OR</w:t>
      </w:r>
      <w:r>
        <w:rPr>
          <w:color w:val="464646"/>
          <w:spacing w:val="-4"/>
          <w:w w:val="105"/>
          <w:sz w:val="26"/>
        </w:rPr>
        <w:t xml:space="preserve"> </w:t>
      </w:r>
      <w:r>
        <w:rPr>
          <w:color w:val="464646"/>
          <w:spacing w:val="-2"/>
          <w:w w:val="105"/>
          <w:sz w:val="26"/>
        </w:rPr>
        <w:t>RE</w:t>
      </w:r>
      <w:r>
        <w:rPr>
          <w:color w:val="2A282A"/>
          <w:spacing w:val="-2"/>
          <w:w w:val="105"/>
          <w:sz w:val="26"/>
        </w:rPr>
        <w:t>CO</w:t>
      </w:r>
      <w:r>
        <w:rPr>
          <w:color w:val="464646"/>
          <w:spacing w:val="-2"/>
          <w:w w:val="105"/>
          <w:sz w:val="26"/>
        </w:rPr>
        <w:t>R</w:t>
      </w:r>
      <w:r>
        <w:rPr>
          <w:color w:val="2A282A"/>
          <w:spacing w:val="-2"/>
          <w:w w:val="105"/>
          <w:sz w:val="26"/>
        </w:rPr>
        <w:t>D</w:t>
      </w:r>
    </w:p>
    <w:p w14:paraId="44EFBE27" w14:textId="77777777" w:rsidR="00586798" w:rsidRDefault="00000000">
      <w:pPr>
        <w:pStyle w:val="BodyText"/>
        <w:tabs>
          <w:tab w:val="left" w:pos="7658"/>
          <w:tab w:val="left" w:pos="8085"/>
          <w:tab w:val="left" w:pos="9316"/>
          <w:tab w:val="left" w:pos="9717"/>
        </w:tabs>
        <w:spacing w:line="228" w:lineRule="exact"/>
        <w:ind w:left="7055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B5E3A5E" wp14:editId="28F205CF">
            <wp:simplePos x="0" y="0"/>
            <wp:positionH relativeFrom="page">
              <wp:posOffset>866144</wp:posOffset>
            </wp:positionH>
            <wp:positionV relativeFrom="paragraph">
              <wp:posOffset>117963</wp:posOffset>
            </wp:positionV>
            <wp:extent cx="3611228" cy="8290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228" cy="829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646"/>
          <w:spacing w:val="-5"/>
          <w:w w:val="110"/>
        </w:rPr>
        <w:t>At</w:t>
      </w:r>
      <w:r>
        <w:rPr>
          <w:color w:val="464646"/>
          <w:u w:val="single" w:color="5A5A5A"/>
        </w:rPr>
        <w:tab/>
      </w:r>
      <w:r>
        <w:rPr>
          <w:color w:val="464646"/>
        </w:rPr>
        <w:tab/>
      </w:r>
      <w:r>
        <w:rPr>
          <w:color w:val="464646"/>
          <w:w w:val="110"/>
        </w:rPr>
        <w:t>,</w:t>
      </w:r>
      <w:r>
        <w:rPr>
          <w:color w:val="464646"/>
          <w:spacing w:val="-12"/>
          <w:w w:val="110"/>
        </w:rPr>
        <w:t xml:space="preserve"> </w:t>
      </w:r>
      <w:r>
        <w:rPr>
          <w:color w:val="464646"/>
          <w:spacing w:val="-2"/>
          <w:w w:val="110"/>
        </w:rPr>
        <w:t>o'clock</w:t>
      </w:r>
      <w:r>
        <w:rPr>
          <w:color w:val="464646"/>
          <w:u w:val="single" w:color="454545"/>
        </w:rPr>
        <w:tab/>
      </w:r>
      <w:r>
        <w:rPr>
          <w:color w:val="464646"/>
        </w:rPr>
        <w:tab/>
      </w:r>
      <w:r>
        <w:rPr>
          <w:color w:val="464646"/>
          <w:spacing w:val="-10"/>
          <w:w w:val="110"/>
        </w:rPr>
        <w:t>M</w:t>
      </w:r>
    </w:p>
    <w:p w14:paraId="3C5EC652" w14:textId="77777777" w:rsidR="00586798" w:rsidRDefault="00586798">
      <w:pPr>
        <w:pStyle w:val="BodyText"/>
        <w:spacing w:before="45"/>
      </w:pPr>
    </w:p>
    <w:p w14:paraId="1AEAFDB3" w14:textId="77777777" w:rsidR="00586798" w:rsidRDefault="00000000">
      <w:pPr>
        <w:pStyle w:val="Title"/>
      </w:pPr>
      <w:r>
        <w:rPr>
          <w:color w:val="2A282A"/>
          <w:w w:val="65"/>
        </w:rPr>
        <w:t>OCT</w:t>
      </w:r>
      <w:r>
        <w:rPr>
          <w:color w:val="2A282A"/>
          <w:spacing w:val="11"/>
        </w:rPr>
        <w:t xml:space="preserve"> </w:t>
      </w:r>
      <w:r>
        <w:rPr>
          <w:color w:val="2A282A"/>
          <w:w w:val="65"/>
        </w:rPr>
        <w:t>O</w:t>
      </w:r>
      <w:r>
        <w:rPr>
          <w:color w:val="2A282A"/>
          <w:spacing w:val="-28"/>
        </w:rPr>
        <w:t xml:space="preserve"> </w:t>
      </w:r>
      <w:r>
        <w:rPr>
          <w:color w:val="2A282A"/>
          <w:w w:val="65"/>
        </w:rPr>
        <w:t>3</w:t>
      </w:r>
      <w:r>
        <w:rPr>
          <w:color w:val="2A282A"/>
          <w:spacing w:val="6"/>
        </w:rPr>
        <w:t xml:space="preserve"> </w:t>
      </w:r>
      <w:r>
        <w:rPr>
          <w:color w:val="464646"/>
          <w:spacing w:val="-4"/>
          <w:w w:val="65"/>
        </w:rPr>
        <w:t>2024</w:t>
      </w:r>
    </w:p>
    <w:p w14:paraId="44138190" w14:textId="77777777" w:rsidR="00586798" w:rsidRDefault="00000000">
      <w:pPr>
        <w:pStyle w:val="BodyText"/>
        <w:spacing w:before="2"/>
        <w:rPr>
          <w:sz w:val="16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7D5B1FC" wp14:editId="0C19FDF2">
            <wp:simplePos x="0" y="0"/>
            <wp:positionH relativeFrom="page">
              <wp:posOffset>4770670</wp:posOffset>
            </wp:positionH>
            <wp:positionV relativeFrom="paragraph">
              <wp:posOffset>133340</wp:posOffset>
            </wp:positionV>
            <wp:extent cx="2383271" cy="205282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271" cy="2052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86798">
      <w:type w:val="continuous"/>
      <w:pgSz w:w="12220" w:h="15770"/>
      <w:pgMar w:top="1320" w:right="8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98"/>
    <w:rsid w:val="000C46C6"/>
    <w:rsid w:val="002621BB"/>
    <w:rsid w:val="00586798"/>
    <w:rsid w:val="00B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EC76"/>
  <w15:docId w15:val="{AAF8C527-EDAE-4EFD-9AA4-21D7393E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959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 Administrator</dc:creator>
  <cp:lastModifiedBy>Election Administrator</cp:lastModifiedBy>
  <cp:revision>2</cp:revision>
  <dcterms:created xsi:type="dcterms:W3CDTF">2024-10-22T12:29:00Z</dcterms:created>
  <dcterms:modified xsi:type="dcterms:W3CDTF">2024-10-22T12:29:00Z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PFU ScanSnap Home 2.21.0 #iX1600</vt:lpwstr>
  </property>
  <property fmtid="{D5CDD505-2E9C-101B-9397-08002B2CF9AE}" pid="4" name="LastSaved">
    <vt:filetime>2024-10-22T00:00:00Z</vt:filetime>
  </property>
  <property fmtid="{D5CDD505-2E9C-101B-9397-08002B2CF9AE}" pid="5" name="Producer">
    <vt:lpwstr>PFUPDF Engine 1.3.21</vt:lpwstr>
  </property>
</Properties>
</file>