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59E5" w14:textId="77777777" w:rsidR="003C72F4" w:rsidRDefault="003C72F4" w:rsidP="003C72F4">
      <w:pPr>
        <w:pStyle w:val="Title"/>
      </w:pPr>
      <w:r>
        <w:t>PUBLIC NOTICE TO SELL SURPLUS PROPERTY</w:t>
      </w:r>
    </w:p>
    <w:p w14:paraId="794D9B87" w14:textId="77777777" w:rsidR="003C72F4" w:rsidRDefault="003C72F4" w:rsidP="003C72F4">
      <w:pPr>
        <w:rPr>
          <w:sz w:val="24"/>
        </w:rPr>
      </w:pPr>
    </w:p>
    <w:p w14:paraId="102388D9" w14:textId="0398B276" w:rsidR="003C72F4" w:rsidRDefault="003C72F4" w:rsidP="007D108D">
      <w:pPr>
        <w:ind w:firstLine="720"/>
        <w:jc w:val="both"/>
        <w:rPr>
          <w:sz w:val="24"/>
        </w:rPr>
      </w:pPr>
      <w:r>
        <w:rPr>
          <w:sz w:val="24"/>
        </w:rPr>
        <w:t xml:space="preserve">Notice is hereby given that the Commissioners Court of Jones County, Texas, will accept sealed bids on the sale of </w:t>
      </w:r>
      <w:r w:rsidR="007613E1">
        <w:rPr>
          <w:sz w:val="24"/>
        </w:rPr>
        <w:t xml:space="preserve">surplus property. Precinct </w:t>
      </w:r>
      <w:r w:rsidR="00A5433E">
        <w:rPr>
          <w:sz w:val="24"/>
        </w:rPr>
        <w:t>1</w:t>
      </w:r>
      <w:r w:rsidR="002A2FE3">
        <w:rPr>
          <w:sz w:val="24"/>
        </w:rPr>
        <w:t>,</w:t>
      </w:r>
      <w:r w:rsidR="00A5433E">
        <w:rPr>
          <w:sz w:val="24"/>
        </w:rPr>
        <w:t xml:space="preserve"> </w:t>
      </w:r>
      <w:r w:rsidR="00A5433E">
        <w:rPr>
          <w:sz w:val="24"/>
        </w:rPr>
        <w:t>(1)</w:t>
      </w:r>
      <w:r w:rsidR="00A5433E">
        <w:rPr>
          <w:sz w:val="24"/>
        </w:rPr>
        <w:t xml:space="preserve"> 2005 Ford Pickup VIN#1FTSW20505EC20070, (2) 1980 Mack Truck VIN#RS686LST53625, (3) 1981 International Truck VIN#1HTDF2575BHA24435, (4) Scrap metal, bid should be for an onsite sale or delivered to a salvage yard.</w:t>
      </w:r>
      <w:r w:rsidR="00012C2B">
        <w:rPr>
          <w:sz w:val="24"/>
        </w:rPr>
        <w:t xml:space="preserve"> To view items </w:t>
      </w:r>
      <w:r w:rsidR="00BE6083">
        <w:rPr>
          <w:sz w:val="24"/>
        </w:rPr>
        <w:t>(1</w:t>
      </w:r>
      <w:r w:rsidR="00A5433E">
        <w:rPr>
          <w:sz w:val="24"/>
        </w:rPr>
        <w:t>-4)</w:t>
      </w:r>
      <w:r w:rsidR="00BE6083">
        <w:rPr>
          <w:sz w:val="24"/>
        </w:rPr>
        <w:t xml:space="preserve"> </w:t>
      </w:r>
      <w:r w:rsidR="00012C2B">
        <w:rPr>
          <w:sz w:val="24"/>
        </w:rPr>
        <w:t xml:space="preserve">contact Commissioner Precinct </w:t>
      </w:r>
      <w:r w:rsidR="00A5433E">
        <w:rPr>
          <w:sz w:val="24"/>
        </w:rPr>
        <w:t>1</w:t>
      </w:r>
      <w:r w:rsidR="00012C2B">
        <w:rPr>
          <w:sz w:val="24"/>
        </w:rPr>
        <w:t xml:space="preserve"> </w:t>
      </w:r>
      <w:r w:rsidR="00A5433E">
        <w:rPr>
          <w:sz w:val="24"/>
        </w:rPr>
        <w:t>Roy Spalding</w:t>
      </w:r>
      <w:r w:rsidR="006B6425">
        <w:rPr>
          <w:sz w:val="24"/>
        </w:rPr>
        <w:t xml:space="preserve"> at 325 </w:t>
      </w:r>
      <w:r w:rsidR="00A5433E">
        <w:rPr>
          <w:sz w:val="24"/>
        </w:rPr>
        <w:t>669 8656</w:t>
      </w:r>
      <w:r w:rsidR="00012C2B">
        <w:rPr>
          <w:sz w:val="24"/>
        </w:rPr>
        <w:t>.</w:t>
      </w:r>
      <w:r w:rsidR="007D108D">
        <w:rPr>
          <w:sz w:val="24"/>
        </w:rPr>
        <w:t xml:space="preserve">  </w:t>
      </w:r>
      <w:r w:rsidR="00A5433E">
        <w:rPr>
          <w:sz w:val="24"/>
        </w:rPr>
        <w:t>Precinct 2 (5)</w:t>
      </w:r>
      <w:r w:rsidR="002F65C7">
        <w:rPr>
          <w:sz w:val="24"/>
        </w:rPr>
        <w:t xml:space="preserve"> </w:t>
      </w:r>
      <w:r w:rsidR="00A5433E">
        <w:rPr>
          <w:sz w:val="24"/>
        </w:rPr>
        <w:t>scrap metal described as used/damaged unusable culverts, used grader blades, few vehicle parts, used pipe &amp; ¾ used metal pipe, bolts, and steel pieces.</w:t>
      </w:r>
      <w:r w:rsidR="00A5433E" w:rsidRPr="00A5433E">
        <w:rPr>
          <w:sz w:val="24"/>
        </w:rPr>
        <w:t xml:space="preserve"> </w:t>
      </w:r>
      <w:r w:rsidR="00A5433E">
        <w:rPr>
          <w:sz w:val="24"/>
        </w:rPr>
        <w:t xml:space="preserve">bid should be for an onsite sale or delivered to a salvage yard. </w:t>
      </w:r>
      <w:bookmarkStart w:id="0" w:name="_Hlk147997150"/>
      <w:r w:rsidR="00A5433E">
        <w:rPr>
          <w:sz w:val="24"/>
        </w:rPr>
        <w:t>To view items (</w:t>
      </w:r>
      <w:r w:rsidR="00FD57EC">
        <w:rPr>
          <w:sz w:val="24"/>
        </w:rPr>
        <w:t>5</w:t>
      </w:r>
      <w:r w:rsidR="00A5433E">
        <w:rPr>
          <w:sz w:val="24"/>
        </w:rPr>
        <w:t xml:space="preserve">) contact Commissioner Precinct </w:t>
      </w:r>
      <w:r w:rsidR="00FD57EC">
        <w:rPr>
          <w:sz w:val="24"/>
        </w:rPr>
        <w:t>2</w:t>
      </w:r>
      <w:r w:rsidR="00A5433E">
        <w:rPr>
          <w:sz w:val="24"/>
        </w:rPr>
        <w:t xml:space="preserve"> </w:t>
      </w:r>
      <w:r w:rsidR="00FD57EC">
        <w:rPr>
          <w:sz w:val="24"/>
        </w:rPr>
        <w:t>Lonnie Vivian</w:t>
      </w:r>
      <w:r w:rsidR="00A5433E">
        <w:rPr>
          <w:sz w:val="24"/>
        </w:rPr>
        <w:t xml:space="preserve"> at 325 </w:t>
      </w:r>
      <w:r w:rsidR="00FD57EC">
        <w:rPr>
          <w:sz w:val="24"/>
        </w:rPr>
        <w:t>280 9669</w:t>
      </w:r>
      <w:r w:rsidR="00A5433E">
        <w:rPr>
          <w:sz w:val="24"/>
        </w:rPr>
        <w:t>.</w:t>
      </w:r>
      <w:r w:rsidR="00A5433E">
        <w:rPr>
          <w:sz w:val="24"/>
        </w:rPr>
        <w:t xml:space="preserve"> </w:t>
      </w:r>
      <w:bookmarkEnd w:id="0"/>
      <w:r w:rsidR="00FD57EC">
        <w:rPr>
          <w:sz w:val="24"/>
        </w:rPr>
        <w:t>Precinct 3, Item (6)</w:t>
      </w:r>
      <w:r w:rsidR="00BE6083">
        <w:rPr>
          <w:sz w:val="24"/>
        </w:rPr>
        <w:t xml:space="preserve"> </w:t>
      </w:r>
      <w:r w:rsidR="00FD57EC">
        <w:rPr>
          <w:sz w:val="24"/>
        </w:rPr>
        <w:t>1981 Mack Truck VIN#1M2N162Y8CA085267, (7) 1991 Freightliner Truck, VIN#1FUYZLYB1NL498417.</w:t>
      </w:r>
      <w:r w:rsidR="00FD57EC" w:rsidRPr="00FD57EC">
        <w:rPr>
          <w:sz w:val="24"/>
        </w:rPr>
        <w:t xml:space="preserve"> </w:t>
      </w:r>
      <w:r w:rsidR="00FD57EC">
        <w:rPr>
          <w:sz w:val="24"/>
        </w:rPr>
        <w:t>To view items (</w:t>
      </w:r>
      <w:r w:rsidR="00FD57EC">
        <w:rPr>
          <w:sz w:val="24"/>
        </w:rPr>
        <w:t>6-7</w:t>
      </w:r>
      <w:r w:rsidR="00FD57EC">
        <w:rPr>
          <w:sz w:val="24"/>
        </w:rPr>
        <w:t xml:space="preserve">) contact Commissioner Precinct </w:t>
      </w:r>
      <w:r w:rsidR="00FD57EC">
        <w:rPr>
          <w:sz w:val="24"/>
        </w:rPr>
        <w:t>3</w:t>
      </w:r>
      <w:r w:rsidR="00FD57EC">
        <w:rPr>
          <w:sz w:val="24"/>
        </w:rPr>
        <w:t xml:space="preserve"> </w:t>
      </w:r>
      <w:r w:rsidR="00FD57EC">
        <w:rPr>
          <w:sz w:val="24"/>
        </w:rPr>
        <w:t>Ross Davis</w:t>
      </w:r>
      <w:r w:rsidR="00FD57EC">
        <w:rPr>
          <w:sz w:val="24"/>
        </w:rPr>
        <w:t xml:space="preserve"> at 325 </w:t>
      </w:r>
      <w:r w:rsidR="00FD57EC">
        <w:rPr>
          <w:sz w:val="24"/>
        </w:rPr>
        <w:t>669 0952</w:t>
      </w:r>
      <w:r w:rsidR="00FD57EC">
        <w:rPr>
          <w:sz w:val="24"/>
        </w:rPr>
        <w:t xml:space="preserve">. </w:t>
      </w:r>
      <w:r w:rsidR="00012C2B">
        <w:rPr>
          <w:sz w:val="24"/>
        </w:rPr>
        <w:t xml:space="preserve"> </w:t>
      </w:r>
      <w:r w:rsidR="00524B30">
        <w:rPr>
          <w:sz w:val="24"/>
        </w:rPr>
        <w:t xml:space="preserve"> (</w:t>
      </w:r>
      <w:r w:rsidR="00FD57EC">
        <w:rPr>
          <w:sz w:val="24"/>
        </w:rPr>
        <w:t>8</w:t>
      </w:r>
      <w:r w:rsidR="00524B30">
        <w:rPr>
          <w:sz w:val="24"/>
        </w:rPr>
        <w:t xml:space="preserve">) </w:t>
      </w:r>
      <w:r w:rsidR="00FD57EC">
        <w:rPr>
          <w:sz w:val="24"/>
        </w:rPr>
        <w:t xml:space="preserve"> 3 </w:t>
      </w:r>
      <w:r w:rsidR="00262BBF">
        <w:rPr>
          <w:sz w:val="24"/>
        </w:rPr>
        <w:t>commercial soup kettles (9) various office equipment</w:t>
      </w:r>
      <w:r w:rsidR="00524B30">
        <w:rPr>
          <w:sz w:val="24"/>
        </w:rPr>
        <w:t xml:space="preserve"> located at the Jones County Courthouse.  To view item </w:t>
      </w:r>
      <w:r w:rsidR="00FD57EC">
        <w:rPr>
          <w:sz w:val="24"/>
        </w:rPr>
        <w:t>(8</w:t>
      </w:r>
      <w:r w:rsidR="00262BBF">
        <w:rPr>
          <w:sz w:val="24"/>
        </w:rPr>
        <w:t>-9</w:t>
      </w:r>
      <w:r w:rsidR="00FD57EC">
        <w:rPr>
          <w:sz w:val="24"/>
        </w:rPr>
        <w:t>)</w:t>
      </w:r>
      <w:r w:rsidR="00524B30">
        <w:rPr>
          <w:sz w:val="24"/>
        </w:rPr>
        <w:t xml:space="preserve"> contact County Judge Dale Spurgin 325 823 3741.</w:t>
      </w:r>
    </w:p>
    <w:p w14:paraId="19705019" w14:textId="77777777" w:rsidR="00524B30" w:rsidRDefault="00524B30" w:rsidP="003C72F4">
      <w:pPr>
        <w:jc w:val="both"/>
        <w:rPr>
          <w:sz w:val="24"/>
        </w:rPr>
      </w:pPr>
    </w:p>
    <w:p w14:paraId="3E45A9D3" w14:textId="04F19CF7" w:rsidR="003C72F4" w:rsidRDefault="003C72F4" w:rsidP="003C72F4">
      <w:pPr>
        <w:ind w:firstLine="720"/>
        <w:jc w:val="both"/>
        <w:rPr>
          <w:sz w:val="24"/>
        </w:rPr>
      </w:pPr>
      <w:r>
        <w:rPr>
          <w:sz w:val="24"/>
        </w:rPr>
        <w:t xml:space="preserve">Sealed bids will be accepted until 9:00 a.m. on </w:t>
      </w:r>
      <w:r w:rsidR="00262BBF">
        <w:rPr>
          <w:sz w:val="24"/>
        </w:rPr>
        <w:t>November 13, 2023</w:t>
      </w:r>
      <w:r>
        <w:rPr>
          <w:sz w:val="24"/>
        </w:rPr>
        <w:t xml:space="preserve">.   If your bid is approved by the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Commissioners Court</w:t>
          </w:r>
        </w:smartTag>
      </w:smartTag>
      <w:r>
        <w:rPr>
          <w:sz w:val="24"/>
        </w:rPr>
        <w:t xml:space="preserve">, payment in full must be made to </w:t>
      </w:r>
      <w:smartTag w:uri="urn:schemas-microsoft-com:office:smarttags" w:element="PlaceName">
        <w:r>
          <w:rPr>
            <w:sz w:val="24"/>
          </w:rPr>
          <w:t>Jones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County</w:t>
        </w:r>
      </w:smartTag>
      <w:r>
        <w:rPr>
          <w:sz w:val="24"/>
        </w:rPr>
        <w:t xml:space="preserve"> within ten (10) days of your bid being approved by the </w:t>
      </w:r>
      <w:smartTag w:uri="urn:schemas-microsoft-com:office:smarttags" w:element="PlaceName">
        <w:r>
          <w:rPr>
            <w:sz w:val="24"/>
          </w:rPr>
          <w:t>Commissioners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Court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of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Jones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County</w:t>
        </w:r>
      </w:smartTag>
      <w:r>
        <w:rPr>
          <w:sz w:val="24"/>
        </w:rPr>
        <w:t xml:space="preserve"> or your bid will be declared void at the option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Jones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</w:smartTag>
      <w:r>
        <w:rPr>
          <w:sz w:val="24"/>
        </w:rPr>
        <w:t>.  Mail sealed bids to Judge Dale Spurgin’s office,</w:t>
      </w:r>
      <w:r w:rsidR="00262BBF">
        <w:rPr>
          <w:sz w:val="24"/>
        </w:rPr>
        <w:t xml:space="preserve"> </w:t>
      </w:r>
      <w:r>
        <w:rPr>
          <w:sz w:val="24"/>
        </w:rPr>
        <w:t xml:space="preserve">P. O. Box 148, Anson, TX 79501 or deliver seal bids to Judge Dale Spurgin’s office at the Jones County Courthouse, 3rd Floor, </w:t>
      </w:r>
      <w:r w:rsidR="00262BBF">
        <w:rPr>
          <w:sz w:val="24"/>
        </w:rPr>
        <w:t>100 Courthouse Square</w:t>
      </w:r>
      <w:r>
        <w:rPr>
          <w:sz w:val="24"/>
        </w:rPr>
        <w:t xml:space="preserve">, Anson, TX.  Bids will be opened after 9:00 a.m. in Commissioners Court on </w:t>
      </w:r>
      <w:r w:rsidR="00262BBF">
        <w:rPr>
          <w:sz w:val="24"/>
        </w:rPr>
        <w:t>November 13, 2023</w:t>
      </w:r>
      <w:r>
        <w:rPr>
          <w:sz w:val="24"/>
        </w:rPr>
        <w:t>.</w:t>
      </w:r>
    </w:p>
    <w:p w14:paraId="1190D7F3" w14:textId="77777777" w:rsidR="003C72F4" w:rsidRDefault="003C72F4" w:rsidP="003C72F4">
      <w:pPr>
        <w:jc w:val="both"/>
        <w:rPr>
          <w:sz w:val="24"/>
        </w:rPr>
      </w:pPr>
    </w:p>
    <w:p w14:paraId="7CB94603" w14:textId="77777777" w:rsidR="003C72F4" w:rsidRDefault="003C72F4" w:rsidP="003C72F4">
      <w:pPr>
        <w:jc w:val="both"/>
        <w:rPr>
          <w:sz w:val="24"/>
        </w:rPr>
      </w:pPr>
      <w:r>
        <w:rPr>
          <w:sz w:val="24"/>
        </w:rPr>
        <w:t xml:space="preserve">The Commissioners Court reserves the right to reject any and all bids for any reason.  </w:t>
      </w:r>
    </w:p>
    <w:p w14:paraId="6ABFDEE4" w14:textId="77777777" w:rsidR="000752D7" w:rsidRDefault="000752D7"/>
    <w:sectPr w:rsidR="000752D7" w:rsidSect="00075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F4"/>
    <w:rsid w:val="00012C2B"/>
    <w:rsid w:val="000752D7"/>
    <w:rsid w:val="00153A37"/>
    <w:rsid w:val="00185081"/>
    <w:rsid w:val="00262BBF"/>
    <w:rsid w:val="002A2FE3"/>
    <w:rsid w:val="002F65C7"/>
    <w:rsid w:val="003600AD"/>
    <w:rsid w:val="003C72F4"/>
    <w:rsid w:val="00515493"/>
    <w:rsid w:val="00524B30"/>
    <w:rsid w:val="006B6425"/>
    <w:rsid w:val="007613E1"/>
    <w:rsid w:val="007D108D"/>
    <w:rsid w:val="00A217C5"/>
    <w:rsid w:val="00A5433E"/>
    <w:rsid w:val="00BE6083"/>
    <w:rsid w:val="00D00358"/>
    <w:rsid w:val="00FA7047"/>
    <w:rsid w:val="00FD57EC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FB7322"/>
  <w15:docId w15:val="{32C91797-FF23-45A3-B36E-BF12B494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72F4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3C72F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Dale Spurgin</cp:lastModifiedBy>
  <cp:revision>2</cp:revision>
  <cp:lastPrinted>2020-05-04T14:04:00Z</cp:lastPrinted>
  <dcterms:created xsi:type="dcterms:W3CDTF">2023-10-12T15:16:00Z</dcterms:created>
  <dcterms:modified xsi:type="dcterms:W3CDTF">2023-10-12T15:16:00Z</dcterms:modified>
</cp:coreProperties>
</file>