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EB21" w14:textId="4A1F4E39" w:rsidR="005E23AA" w:rsidRPr="00733C52" w:rsidRDefault="009518AD" w:rsidP="004A4250">
      <w:pPr>
        <w:spacing w:line="288" w:lineRule="atLeast"/>
        <w:ind w:firstLine="720"/>
        <w:textAlignment w:val="baseline"/>
        <w:outlineLvl w:val="0"/>
        <w:rPr>
          <w:rFonts w:ascii="Aptos Display" w:hAnsi="Aptos Display" w:cs="Poppins"/>
          <w:b/>
          <w:bCs/>
          <w:color w:val="000000" w:themeColor="text1"/>
          <w:kern w:val="36"/>
          <w:sz w:val="28"/>
          <w:szCs w:val="28"/>
          <w:highlight w:val="yellow"/>
        </w:rPr>
      </w:pPr>
      <w:r>
        <w:rPr>
          <w:rFonts w:ascii="Aptos Display" w:hAnsi="Aptos Display" w:cs="Poppins"/>
          <w:b/>
          <w:bCs/>
          <w:color w:val="000000" w:themeColor="text1"/>
          <w:kern w:val="36"/>
          <w:sz w:val="28"/>
          <w:szCs w:val="28"/>
        </w:rPr>
        <w:t>Live Oak County, Texas</w:t>
      </w:r>
      <w:r w:rsidR="0053685C" w:rsidRPr="002954A4">
        <w:rPr>
          <w:rFonts w:ascii="Aptos Display" w:hAnsi="Aptos Display" w:cs="Poppins"/>
          <w:b/>
          <w:bCs/>
          <w:color w:val="000000" w:themeColor="text1"/>
          <w:kern w:val="36"/>
          <w:sz w:val="28"/>
          <w:szCs w:val="28"/>
        </w:rPr>
        <w:t xml:space="preserve"> </w:t>
      </w:r>
      <w:r w:rsidR="005E23AA" w:rsidRPr="002954A4">
        <w:rPr>
          <w:rFonts w:ascii="Aptos Display" w:hAnsi="Aptos Display" w:cs="Poppins"/>
          <w:b/>
          <w:bCs/>
          <w:color w:val="000000" w:themeColor="text1"/>
          <w:kern w:val="36"/>
          <w:sz w:val="28"/>
          <w:szCs w:val="28"/>
        </w:rPr>
        <w:t xml:space="preserve">Launches </w:t>
      </w:r>
      <w:proofErr w:type="spellStart"/>
      <w:r w:rsidR="002954A4">
        <w:rPr>
          <w:rFonts w:ascii="Aptos Display" w:hAnsi="Aptos Display" w:cs="Poppins"/>
          <w:b/>
          <w:bCs/>
          <w:color w:val="000000" w:themeColor="text1"/>
          <w:kern w:val="36"/>
          <w:sz w:val="28"/>
          <w:szCs w:val="28"/>
        </w:rPr>
        <w:t>Neumo</w:t>
      </w:r>
      <w:proofErr w:type="spellEnd"/>
      <w:r w:rsidR="005E23AA" w:rsidRPr="002954A4">
        <w:rPr>
          <w:rFonts w:ascii="Aptos Display" w:hAnsi="Aptos Display" w:cs="Poppins"/>
          <w:b/>
          <w:bCs/>
          <w:color w:val="000000" w:themeColor="text1"/>
          <w:kern w:val="36"/>
          <w:sz w:val="28"/>
          <w:szCs w:val="28"/>
        </w:rPr>
        <w:t xml:space="preserve"> Property Alert System</w:t>
      </w:r>
    </w:p>
    <w:p w14:paraId="682D682D" w14:textId="7EC453B7" w:rsidR="00CA4FCC" w:rsidRPr="002954A4" w:rsidRDefault="00CA4FCC" w:rsidP="00AC653C">
      <w:pPr>
        <w:jc w:val="center"/>
        <w:textAlignment w:val="baseline"/>
        <w:rPr>
          <w:rFonts w:ascii="Aptos Display" w:hAnsi="Aptos Display" w:cs="Poppins"/>
          <w:i/>
          <w:iCs/>
          <w:color w:val="000000" w:themeColor="text1"/>
          <w:sz w:val="22"/>
          <w:szCs w:val="22"/>
        </w:rPr>
      </w:pPr>
      <w:r w:rsidRPr="002954A4">
        <w:rPr>
          <w:rFonts w:ascii="Aptos Display" w:hAnsi="Aptos Display" w:cs="Poppins"/>
          <w:i/>
          <w:iCs/>
          <w:color w:val="000000" w:themeColor="text1"/>
          <w:sz w:val="22"/>
          <w:szCs w:val="22"/>
        </w:rPr>
        <w:t xml:space="preserve">New offering </w:t>
      </w:r>
      <w:r w:rsidR="63DB908A" w:rsidRPr="002954A4">
        <w:rPr>
          <w:rFonts w:ascii="Aptos Display" w:hAnsi="Aptos Display" w:cs="Poppins"/>
          <w:i/>
          <w:iCs/>
          <w:color w:val="000000" w:themeColor="text1"/>
          <w:sz w:val="22"/>
          <w:szCs w:val="22"/>
        </w:rPr>
        <w:t>to help protect constituents</w:t>
      </w:r>
      <w:r w:rsidRPr="002954A4">
        <w:rPr>
          <w:rFonts w:ascii="Aptos Display" w:hAnsi="Aptos Display" w:cs="Poppins"/>
          <w:i/>
          <w:iCs/>
          <w:color w:val="000000" w:themeColor="text1"/>
          <w:sz w:val="22"/>
          <w:szCs w:val="22"/>
        </w:rPr>
        <w:t xml:space="preserve"> from property record fraud</w:t>
      </w:r>
    </w:p>
    <w:p w14:paraId="733711F5" w14:textId="77777777" w:rsidR="005E23AA" w:rsidRPr="002954A4" w:rsidRDefault="005E23AA" w:rsidP="00AC653C">
      <w:pPr>
        <w:pStyle w:val="NormalWeb"/>
        <w:spacing w:before="0" w:beforeAutospacing="0" w:after="0" w:afterAutospacing="0"/>
        <w:textAlignment w:val="baseline"/>
        <w:rPr>
          <w:rFonts w:ascii="Aptos Display" w:hAnsi="Aptos Display" w:cs="Poppins"/>
          <w:b/>
          <w:bCs/>
          <w:color w:val="003764"/>
          <w:sz w:val="22"/>
          <w:szCs w:val="22"/>
          <w:bdr w:val="none" w:sz="0" w:space="0" w:color="auto" w:frame="1"/>
        </w:rPr>
      </w:pPr>
    </w:p>
    <w:p w14:paraId="6E2F69B1" w14:textId="4B71153A" w:rsidR="00CA4FCC" w:rsidRPr="002954A4" w:rsidRDefault="009518AD" w:rsidP="00AC653C">
      <w:pPr>
        <w:pStyle w:val="NormalWeb"/>
        <w:shd w:val="clear" w:color="auto" w:fill="FFFFFF" w:themeFill="background1"/>
        <w:spacing w:before="0" w:beforeAutospacing="0" w:after="0" w:afterAutospacing="0"/>
        <w:textAlignment w:val="baseline"/>
        <w:rPr>
          <w:rFonts w:ascii="Aptos Display" w:hAnsi="Aptos Display" w:cs="Poppins"/>
          <w:color w:val="000000" w:themeColor="text1"/>
          <w:sz w:val="22"/>
          <w:szCs w:val="22"/>
          <w:bdr w:val="none" w:sz="0" w:space="0" w:color="auto" w:frame="1"/>
        </w:rPr>
      </w:pPr>
      <w:r w:rsidRPr="009518AD">
        <w:rPr>
          <w:rFonts w:ascii="Aptos Display" w:hAnsi="Aptos Display" w:cs="Poppins"/>
          <w:b/>
          <w:bCs/>
          <w:color w:val="000000" w:themeColor="text1"/>
          <w:sz w:val="22"/>
          <w:szCs w:val="22"/>
          <w:bdr w:val="none" w:sz="0" w:space="0" w:color="auto" w:frame="1"/>
        </w:rPr>
        <w:t>July 13</w:t>
      </w:r>
      <w:r w:rsidR="00913C26" w:rsidRPr="009518AD">
        <w:rPr>
          <w:rFonts w:ascii="Aptos Display" w:hAnsi="Aptos Display" w:cs="Poppins"/>
          <w:b/>
          <w:bCs/>
          <w:color w:val="000000" w:themeColor="text1"/>
          <w:sz w:val="22"/>
          <w:szCs w:val="22"/>
          <w:bdr w:val="none" w:sz="0" w:space="0" w:color="auto" w:frame="1"/>
        </w:rPr>
        <w:t>, 2025</w:t>
      </w:r>
      <w:r w:rsidR="00CA4FCC" w:rsidRPr="002954A4">
        <w:rPr>
          <w:rFonts w:ascii="Aptos Display" w:hAnsi="Aptos Display" w:cs="Poppins"/>
          <w:color w:val="000000" w:themeColor="text1"/>
          <w:sz w:val="22"/>
          <w:szCs w:val="22"/>
          <w:bdr w:val="none" w:sz="0" w:space="0" w:color="auto" w:frame="1"/>
        </w:rPr>
        <w:t>—</w:t>
      </w:r>
      <w:r>
        <w:rPr>
          <w:rFonts w:ascii="Aptos Display" w:hAnsi="Aptos Display" w:cs="Poppins"/>
          <w:color w:val="000000" w:themeColor="text1"/>
          <w:sz w:val="22"/>
          <w:szCs w:val="22"/>
        </w:rPr>
        <w:t>Live Oak County, Texas</w:t>
      </w:r>
      <w:r w:rsidR="00CA4FCC" w:rsidRPr="002954A4">
        <w:rPr>
          <w:rFonts w:ascii="Aptos Display" w:hAnsi="Aptos Display" w:cs="Poppins"/>
          <w:color w:val="000000" w:themeColor="text1"/>
          <w:sz w:val="22"/>
          <w:szCs w:val="22"/>
          <w:bdr w:val="none" w:sz="0" w:space="0" w:color="auto" w:frame="1"/>
        </w:rPr>
        <w:t> </w:t>
      </w:r>
      <w:r w:rsidR="00F366C5" w:rsidRPr="002954A4">
        <w:rPr>
          <w:rFonts w:ascii="Aptos Display" w:hAnsi="Aptos Display" w:cs="Poppins"/>
          <w:color w:val="000000" w:themeColor="text1"/>
          <w:sz w:val="22"/>
          <w:szCs w:val="22"/>
          <w:bdr w:val="none" w:sz="0" w:space="0" w:color="auto" w:frame="1"/>
        </w:rPr>
        <w:t>today</w:t>
      </w:r>
      <w:r w:rsidR="00CA4FCC" w:rsidRPr="002954A4">
        <w:rPr>
          <w:rFonts w:ascii="Aptos Display" w:hAnsi="Aptos Display" w:cs="Poppins"/>
          <w:color w:val="000000" w:themeColor="text1"/>
          <w:sz w:val="22"/>
          <w:szCs w:val="22"/>
          <w:bdr w:val="none" w:sz="0" w:space="0" w:color="auto" w:frame="1"/>
        </w:rPr>
        <w:t xml:space="preserve"> announced the launch of a new property fraud alert system powered by </w:t>
      </w:r>
      <w:proofErr w:type="spellStart"/>
      <w:r w:rsidR="002954A4">
        <w:rPr>
          <w:rFonts w:ascii="Aptos Display" w:hAnsi="Aptos Display" w:cs="Poppins"/>
          <w:color w:val="000000" w:themeColor="text1"/>
          <w:sz w:val="22"/>
          <w:szCs w:val="22"/>
          <w:bdr w:val="none" w:sz="0" w:space="0" w:color="auto" w:frame="1"/>
        </w:rPr>
        <w:t>Neumo</w:t>
      </w:r>
      <w:proofErr w:type="spellEnd"/>
      <w:r w:rsidR="00CA4FCC" w:rsidRPr="002954A4">
        <w:rPr>
          <w:rFonts w:ascii="Aptos Display" w:hAnsi="Aptos Display" w:cs="Poppins"/>
          <w:color w:val="000000" w:themeColor="text1"/>
          <w:sz w:val="22"/>
          <w:szCs w:val="22"/>
          <w:bdr w:val="none" w:sz="0" w:space="0" w:color="auto" w:frame="1"/>
        </w:rPr>
        <w:t xml:space="preserve">, </w:t>
      </w:r>
      <w:hyperlink r:id="rId8">
        <w:r w:rsidR="007141F0">
          <w:rPr>
            <w:rStyle w:val="Hyperlink"/>
            <w:rFonts w:ascii="Aptos Display" w:hAnsi="Aptos Display" w:cs="Poppins"/>
            <w:sz w:val="22"/>
            <w:szCs w:val="22"/>
          </w:rPr>
          <w:t>a leading provider of integrated software and payments solutions for local, state, and federal governments</w:t>
        </w:r>
      </w:hyperlink>
      <w:r w:rsidR="00CA4FCC" w:rsidRPr="002954A4">
        <w:rPr>
          <w:rFonts w:ascii="Aptos Display" w:hAnsi="Aptos Display" w:cs="Poppins"/>
          <w:color w:val="000000" w:themeColor="text1"/>
          <w:sz w:val="22"/>
          <w:szCs w:val="22"/>
        </w:rPr>
        <w:t xml:space="preserve">. </w:t>
      </w:r>
      <w:r w:rsidR="00DD09ED" w:rsidRPr="002954A4">
        <w:rPr>
          <w:rFonts w:ascii="Aptos Display" w:hAnsi="Aptos Display" w:cs="Poppins"/>
          <w:color w:val="000000" w:themeColor="text1"/>
          <w:sz w:val="22"/>
          <w:szCs w:val="22"/>
          <w:bdr w:val="none" w:sz="0" w:space="0" w:color="auto" w:frame="1"/>
        </w:rPr>
        <w:t>Th</w:t>
      </w:r>
      <w:r w:rsidR="00913C26">
        <w:rPr>
          <w:rFonts w:ascii="Aptos Display" w:hAnsi="Aptos Display" w:cs="Poppins"/>
          <w:color w:val="000000" w:themeColor="text1"/>
          <w:sz w:val="22"/>
          <w:szCs w:val="22"/>
          <w:bdr w:val="none" w:sz="0" w:space="0" w:color="auto" w:frame="1"/>
        </w:rPr>
        <w:t>e</w:t>
      </w:r>
      <w:r w:rsidR="00DD09ED" w:rsidRPr="002954A4">
        <w:rPr>
          <w:rFonts w:ascii="Aptos Display" w:hAnsi="Aptos Display" w:cs="Poppins"/>
          <w:color w:val="000000" w:themeColor="text1"/>
          <w:sz w:val="22"/>
          <w:szCs w:val="22"/>
          <w:bdr w:val="none" w:sz="0" w:space="0" w:color="auto" w:frame="1"/>
        </w:rPr>
        <w:t xml:space="preserve"> system </w:t>
      </w:r>
      <w:r w:rsidR="00913C26">
        <w:rPr>
          <w:rFonts w:ascii="Aptos Display" w:hAnsi="Aptos Display" w:cs="Poppins"/>
          <w:color w:val="000000" w:themeColor="text1"/>
          <w:sz w:val="22"/>
          <w:szCs w:val="22"/>
          <w:bdr w:val="none" w:sz="0" w:space="0" w:color="auto" w:frame="1"/>
        </w:rPr>
        <w:t xml:space="preserve">is designed to </w:t>
      </w:r>
      <w:r w:rsidR="00DD09ED" w:rsidRPr="002954A4">
        <w:rPr>
          <w:rFonts w:ascii="Aptos Display" w:hAnsi="Aptos Display" w:cs="Poppins"/>
          <w:color w:val="000000" w:themeColor="text1"/>
          <w:sz w:val="22"/>
          <w:szCs w:val="22"/>
          <w:bdr w:val="none" w:sz="0" w:space="0" w:color="auto" w:frame="1"/>
        </w:rPr>
        <w:t>help c</w:t>
      </w:r>
      <w:r w:rsidR="4134E1E1" w:rsidRPr="002954A4">
        <w:rPr>
          <w:rFonts w:ascii="Aptos Display" w:hAnsi="Aptos Display" w:cs="Poppins"/>
          <w:color w:val="000000" w:themeColor="text1"/>
          <w:sz w:val="22"/>
          <w:szCs w:val="22"/>
          <w:bdr w:val="none" w:sz="0" w:space="0" w:color="auto" w:frame="1"/>
        </w:rPr>
        <w:t xml:space="preserve">onstituents </w:t>
      </w:r>
      <w:r w:rsidR="00913C26" w:rsidRPr="002954A4">
        <w:rPr>
          <w:rFonts w:ascii="Aptos Display" w:hAnsi="Aptos Display" w:cs="Poppins"/>
          <w:color w:val="000000" w:themeColor="text1"/>
          <w:sz w:val="22"/>
          <w:szCs w:val="22"/>
          <w:bdr w:val="none" w:sz="0" w:space="0" w:color="auto" w:frame="1"/>
        </w:rPr>
        <w:t xml:space="preserve">safeguard </w:t>
      </w:r>
      <w:r w:rsidR="00913C26">
        <w:rPr>
          <w:rFonts w:ascii="Aptos Display" w:hAnsi="Aptos Display" w:cs="Poppins"/>
          <w:color w:val="000000" w:themeColor="text1"/>
          <w:sz w:val="22"/>
          <w:szCs w:val="22"/>
          <w:bdr w:val="none" w:sz="0" w:space="0" w:color="auto" w:frame="1"/>
        </w:rPr>
        <w:t xml:space="preserve">themselves </w:t>
      </w:r>
      <w:r w:rsidR="00DD09ED" w:rsidRPr="002954A4">
        <w:rPr>
          <w:rFonts w:ascii="Aptos Display" w:hAnsi="Aptos Display" w:cs="Poppins"/>
          <w:color w:val="000000" w:themeColor="text1"/>
          <w:sz w:val="22"/>
          <w:szCs w:val="22"/>
          <w:bdr w:val="none" w:sz="0" w:space="0" w:color="auto" w:frame="1"/>
        </w:rPr>
        <w:t xml:space="preserve">against property record fraud by allowing them to sign up for alerts to be notified </w:t>
      </w:r>
      <w:r w:rsidR="6D2A3608" w:rsidRPr="002954A4">
        <w:rPr>
          <w:rFonts w:ascii="Aptos Display" w:hAnsi="Aptos Display" w:cs="Poppins"/>
          <w:color w:val="000000" w:themeColor="text1"/>
          <w:sz w:val="22"/>
          <w:szCs w:val="22"/>
          <w:bdr w:val="none" w:sz="0" w:space="0" w:color="auto" w:frame="1"/>
        </w:rPr>
        <w:t>when</w:t>
      </w:r>
      <w:r w:rsidR="00DD09ED" w:rsidRPr="002954A4">
        <w:rPr>
          <w:rFonts w:ascii="Aptos Display" w:hAnsi="Aptos Display" w:cs="Poppins"/>
          <w:color w:val="000000" w:themeColor="text1"/>
          <w:sz w:val="22"/>
          <w:szCs w:val="22"/>
          <w:bdr w:val="none" w:sz="0" w:space="0" w:color="auto" w:frame="1"/>
        </w:rPr>
        <w:t xml:space="preserve"> a document associated with a property is recorded.</w:t>
      </w:r>
    </w:p>
    <w:p w14:paraId="18B98CB1" w14:textId="77777777" w:rsidR="00CA4FCC" w:rsidRPr="002954A4" w:rsidRDefault="00CA4FCC" w:rsidP="00AC653C">
      <w:pPr>
        <w:pStyle w:val="NormalWeb"/>
        <w:shd w:val="clear" w:color="auto" w:fill="FFFFFF"/>
        <w:spacing w:before="0" w:beforeAutospacing="0" w:after="0" w:afterAutospacing="0"/>
        <w:textAlignment w:val="baseline"/>
        <w:rPr>
          <w:rFonts w:ascii="Aptos Display" w:hAnsi="Aptos Display" w:cs="Poppins"/>
          <w:color w:val="000000" w:themeColor="text1"/>
          <w:sz w:val="22"/>
          <w:szCs w:val="22"/>
          <w:bdr w:val="none" w:sz="0" w:space="0" w:color="auto" w:frame="1"/>
        </w:rPr>
      </w:pPr>
    </w:p>
    <w:p w14:paraId="13EB3F36" w14:textId="74B9E09E" w:rsidR="008246D9" w:rsidRDefault="008246D9" w:rsidP="008246D9">
      <w:pPr>
        <w:jc w:val="both"/>
      </w:pPr>
      <w:r>
        <w:t xml:space="preserve">“The Live Oak County Clerk’s Office is pleased to announce the implementation of our new Property Fraud Alert System, which will empower property owners in Live Oak County to take an active stance against fraudulent filings within the real property records of the County,” states Live Oak County Clerk, Donna M. VanWay.  “As the threat and concerns of property fraud increase daily, this alert system will instill property owners with confidence, peace of mind, and resolution that their property </w:t>
      </w:r>
      <w:r w:rsidRPr="00BD0CF9">
        <w:t>title</w:t>
      </w:r>
      <w:r>
        <w:t xml:space="preserve"> is safe and secure.  Property fraud alert is no longer an option; it’s a necessity.”</w:t>
      </w:r>
    </w:p>
    <w:p w14:paraId="5424F17D" w14:textId="77777777" w:rsidR="006F56C9" w:rsidRPr="002954A4" w:rsidRDefault="006F56C9" w:rsidP="00AC653C">
      <w:pPr>
        <w:pStyle w:val="NormalWeb"/>
        <w:spacing w:before="0" w:beforeAutospacing="0" w:after="0" w:afterAutospacing="0"/>
        <w:textAlignment w:val="baseline"/>
        <w:rPr>
          <w:rFonts w:ascii="Aptos Display" w:hAnsi="Aptos Display" w:cs="Poppins"/>
          <w:color w:val="000000" w:themeColor="text1"/>
          <w:sz w:val="22"/>
          <w:szCs w:val="22"/>
          <w:bdr w:val="none" w:sz="0" w:space="0" w:color="auto" w:frame="1"/>
        </w:rPr>
      </w:pPr>
    </w:p>
    <w:p w14:paraId="126A374F" w14:textId="133FB5BF" w:rsidR="0249324C" w:rsidRDefault="009518AD" w:rsidP="00AC653C">
      <w:pPr>
        <w:pStyle w:val="paragraph"/>
        <w:spacing w:before="0" w:beforeAutospacing="0" w:after="0" w:afterAutospacing="0"/>
        <w:textAlignment w:val="baseline"/>
        <w:rPr>
          <w:rStyle w:val="normaltextrun"/>
          <w:rFonts w:ascii="Aptos Display" w:hAnsi="Aptos Display" w:cs="Calibri"/>
          <w:color w:val="000000" w:themeColor="text1"/>
          <w:sz w:val="22"/>
          <w:szCs w:val="22"/>
        </w:rPr>
      </w:pPr>
      <w:r>
        <w:rPr>
          <w:rStyle w:val="normaltextrun"/>
          <w:rFonts w:ascii="Aptos Display" w:hAnsi="Aptos Display" w:cs="Calibri"/>
          <w:color w:val="000000" w:themeColor="text1"/>
          <w:sz w:val="22"/>
          <w:szCs w:val="22"/>
        </w:rPr>
        <w:t>Live Oak County, Texas</w:t>
      </w:r>
      <w:r w:rsidR="006F56C9" w:rsidRPr="002954A4">
        <w:rPr>
          <w:rStyle w:val="normaltextrun"/>
          <w:rFonts w:ascii="Aptos Display" w:hAnsi="Aptos Display" w:cs="Calibri"/>
          <w:color w:val="000000" w:themeColor="text1"/>
          <w:sz w:val="22"/>
          <w:szCs w:val="22"/>
        </w:rPr>
        <w:t xml:space="preserve"> began working with </w:t>
      </w:r>
      <w:proofErr w:type="spellStart"/>
      <w:r w:rsidR="002954A4">
        <w:rPr>
          <w:rStyle w:val="normaltextrun"/>
          <w:rFonts w:ascii="Aptos Display" w:hAnsi="Aptos Display" w:cs="Calibri"/>
          <w:color w:val="000000" w:themeColor="text1"/>
          <w:sz w:val="22"/>
          <w:szCs w:val="22"/>
        </w:rPr>
        <w:t>Neumo</w:t>
      </w:r>
      <w:proofErr w:type="spellEnd"/>
      <w:r w:rsidR="006F56C9" w:rsidRPr="002954A4">
        <w:rPr>
          <w:rStyle w:val="normaltextrun"/>
          <w:rFonts w:ascii="Aptos Display" w:hAnsi="Aptos Display" w:cs="Calibri"/>
          <w:color w:val="000000" w:themeColor="text1"/>
          <w:sz w:val="22"/>
          <w:szCs w:val="22"/>
        </w:rPr>
        <w:t xml:space="preserve"> in </w:t>
      </w:r>
      <w:r>
        <w:rPr>
          <w:rStyle w:val="normaltextrun"/>
          <w:rFonts w:ascii="Aptos Display" w:hAnsi="Aptos Display" w:cs="Calibri"/>
          <w:color w:val="000000" w:themeColor="text1"/>
          <w:sz w:val="22"/>
          <w:szCs w:val="22"/>
        </w:rPr>
        <w:t>2025</w:t>
      </w:r>
      <w:r w:rsidR="006F56C9" w:rsidRPr="002954A4">
        <w:rPr>
          <w:rStyle w:val="normaltextrun"/>
          <w:rFonts w:ascii="Aptos Display" w:hAnsi="Aptos Display" w:cs="Calibri"/>
          <w:color w:val="000000" w:themeColor="text1"/>
          <w:sz w:val="22"/>
          <w:szCs w:val="22"/>
        </w:rPr>
        <w:t xml:space="preserve"> to </w:t>
      </w:r>
      <w:r w:rsidR="00282DBD" w:rsidRPr="002954A4">
        <w:rPr>
          <w:rStyle w:val="normaltextrun"/>
          <w:rFonts w:ascii="Aptos Display" w:hAnsi="Aptos Display" w:cs="Calibri"/>
          <w:color w:val="000000" w:themeColor="text1"/>
          <w:sz w:val="22"/>
          <w:szCs w:val="22"/>
        </w:rPr>
        <w:t>use the company’s secure records management system to bring public land records online</w:t>
      </w:r>
      <w:r w:rsidR="006F56C9" w:rsidRPr="002954A4">
        <w:rPr>
          <w:rStyle w:val="normaltextrun"/>
          <w:rFonts w:ascii="Aptos Display" w:hAnsi="Aptos Display" w:cs="Calibri"/>
          <w:color w:val="000000" w:themeColor="text1"/>
          <w:sz w:val="22"/>
          <w:szCs w:val="22"/>
        </w:rPr>
        <w:t xml:space="preserve">. Now, with </w:t>
      </w:r>
      <w:proofErr w:type="spellStart"/>
      <w:r w:rsidR="002954A4">
        <w:rPr>
          <w:rStyle w:val="normaltextrun"/>
          <w:rFonts w:ascii="Aptos Display" w:hAnsi="Aptos Display" w:cs="Calibri"/>
          <w:color w:val="000000" w:themeColor="text1"/>
          <w:sz w:val="22"/>
          <w:szCs w:val="22"/>
        </w:rPr>
        <w:t>Neumo</w:t>
      </w:r>
      <w:proofErr w:type="spellEnd"/>
      <w:r w:rsidR="006F56C9" w:rsidRPr="002954A4">
        <w:rPr>
          <w:rStyle w:val="normaltextrun"/>
          <w:rFonts w:ascii="Aptos Display" w:hAnsi="Aptos Display" w:cs="Calibri"/>
          <w:color w:val="000000" w:themeColor="text1"/>
          <w:sz w:val="22"/>
          <w:szCs w:val="22"/>
        </w:rPr>
        <w:t xml:space="preserve"> Property Alert, the </w:t>
      </w:r>
      <w:r w:rsidRPr="009518AD">
        <w:rPr>
          <w:rStyle w:val="normaltextrun"/>
          <w:rFonts w:ascii="Aptos Display" w:hAnsi="Aptos Display" w:cs="Calibri"/>
          <w:color w:val="000000" w:themeColor="text1"/>
          <w:sz w:val="22"/>
          <w:szCs w:val="22"/>
        </w:rPr>
        <w:t xml:space="preserve">Live Oak </w:t>
      </w:r>
      <w:r w:rsidR="006F56C9" w:rsidRPr="009518AD">
        <w:rPr>
          <w:rStyle w:val="normaltextrun"/>
          <w:rFonts w:ascii="Aptos Display" w:hAnsi="Aptos Display" w:cs="Calibri"/>
          <w:color w:val="000000" w:themeColor="text1"/>
          <w:sz w:val="22"/>
          <w:szCs w:val="22"/>
        </w:rPr>
        <w:t>County Clerk’s Office</w:t>
      </w:r>
      <w:r w:rsidR="006F56C9" w:rsidRPr="002954A4">
        <w:rPr>
          <w:rStyle w:val="normaltextrun"/>
          <w:rFonts w:ascii="Aptos Display" w:hAnsi="Aptos Display" w:cs="Calibri"/>
          <w:color w:val="000000" w:themeColor="text1"/>
          <w:sz w:val="22"/>
          <w:szCs w:val="22"/>
        </w:rPr>
        <w:t xml:space="preserve"> is taking proactive steps to help </w:t>
      </w:r>
      <w:r w:rsidR="6B753451" w:rsidRPr="002954A4">
        <w:rPr>
          <w:rStyle w:val="normaltextrun"/>
          <w:rFonts w:ascii="Aptos Display" w:hAnsi="Aptos Display" w:cs="Calibri"/>
          <w:color w:val="000000" w:themeColor="text1"/>
          <w:sz w:val="22"/>
          <w:szCs w:val="22"/>
        </w:rPr>
        <w:t xml:space="preserve">protect </w:t>
      </w:r>
      <w:r w:rsidR="006F56C9" w:rsidRPr="002954A4">
        <w:rPr>
          <w:rStyle w:val="normaltextrun"/>
          <w:rFonts w:ascii="Aptos Display" w:hAnsi="Aptos Display" w:cs="Calibri"/>
          <w:color w:val="000000" w:themeColor="text1"/>
          <w:sz w:val="22"/>
          <w:szCs w:val="22"/>
        </w:rPr>
        <w:t xml:space="preserve">the community </w:t>
      </w:r>
      <w:r w:rsidR="715B0286" w:rsidRPr="002954A4">
        <w:rPr>
          <w:rStyle w:val="normaltextrun"/>
          <w:rFonts w:ascii="Aptos Display" w:hAnsi="Aptos Display" w:cs="Calibri"/>
          <w:color w:val="000000" w:themeColor="text1"/>
          <w:sz w:val="22"/>
          <w:szCs w:val="22"/>
        </w:rPr>
        <w:t xml:space="preserve">from </w:t>
      </w:r>
      <w:r w:rsidR="006F56C9" w:rsidRPr="002954A4">
        <w:rPr>
          <w:rStyle w:val="normaltextrun"/>
          <w:rFonts w:ascii="Aptos Display" w:hAnsi="Aptos Display" w:cs="Calibri"/>
          <w:color w:val="000000" w:themeColor="text1"/>
          <w:sz w:val="22"/>
          <w:szCs w:val="22"/>
        </w:rPr>
        <w:t>property record fraud.</w:t>
      </w:r>
    </w:p>
    <w:p w14:paraId="030F7B65" w14:textId="77777777" w:rsidR="00AC653C" w:rsidRPr="002954A4" w:rsidRDefault="00AC653C" w:rsidP="00AC653C">
      <w:pPr>
        <w:pStyle w:val="paragraph"/>
        <w:spacing w:before="0" w:beforeAutospacing="0" w:after="0" w:afterAutospacing="0"/>
        <w:textAlignment w:val="baseline"/>
        <w:rPr>
          <w:rStyle w:val="normaltextrun"/>
          <w:rFonts w:ascii="Aptos Display" w:hAnsi="Aptos Display" w:cs="Calibri"/>
          <w:color w:val="000000" w:themeColor="text1"/>
          <w:sz w:val="22"/>
          <w:szCs w:val="22"/>
        </w:rPr>
      </w:pPr>
    </w:p>
    <w:p w14:paraId="03DC74CD" w14:textId="7EA06C73" w:rsidR="0249324C" w:rsidRPr="002954A4" w:rsidRDefault="005A338B" w:rsidP="00AC653C">
      <w:pPr>
        <w:pStyle w:val="NormalWeb"/>
        <w:spacing w:before="0" w:beforeAutospacing="0" w:after="0" w:afterAutospacing="0"/>
        <w:rPr>
          <w:rFonts w:ascii="Aptos Display" w:hAnsi="Aptos Display" w:cs="Poppins"/>
          <w:color w:val="000000" w:themeColor="text1"/>
          <w:sz w:val="22"/>
          <w:szCs w:val="22"/>
          <w:bdr w:val="none" w:sz="0" w:space="0" w:color="auto" w:frame="1"/>
        </w:rPr>
      </w:pPr>
      <w:r w:rsidRPr="002954A4">
        <w:rPr>
          <w:rFonts w:ascii="Aptos Display" w:hAnsi="Aptos Display" w:cs="Poppins"/>
          <w:color w:val="000000" w:themeColor="text1"/>
          <w:sz w:val="22"/>
          <w:szCs w:val="22"/>
          <w:bdr w:val="none" w:sz="0" w:space="0" w:color="auto" w:frame="1"/>
        </w:rPr>
        <w:t xml:space="preserve">With </w:t>
      </w:r>
      <w:proofErr w:type="spellStart"/>
      <w:r w:rsidR="002954A4">
        <w:rPr>
          <w:rFonts w:ascii="Aptos Display" w:hAnsi="Aptos Display" w:cs="Poppins"/>
          <w:color w:val="000000" w:themeColor="text1"/>
          <w:sz w:val="22"/>
          <w:szCs w:val="22"/>
          <w:bdr w:val="none" w:sz="0" w:space="0" w:color="auto" w:frame="1"/>
        </w:rPr>
        <w:t>Neumo</w:t>
      </w:r>
      <w:proofErr w:type="spellEnd"/>
      <w:r w:rsidRPr="002954A4">
        <w:rPr>
          <w:rFonts w:ascii="Aptos Display" w:hAnsi="Aptos Display" w:cs="Poppins"/>
          <w:color w:val="000000" w:themeColor="text1"/>
          <w:sz w:val="22"/>
          <w:szCs w:val="22"/>
          <w:bdr w:val="none" w:sz="0" w:space="0" w:color="auto" w:frame="1"/>
        </w:rPr>
        <w:t xml:space="preserve"> Property Alert, </w:t>
      </w:r>
      <w:r w:rsidR="3E5DFCE6" w:rsidRPr="002954A4">
        <w:rPr>
          <w:rFonts w:ascii="Aptos Display" w:hAnsi="Aptos Display" w:cs="Poppins"/>
          <w:color w:val="000000" w:themeColor="text1"/>
          <w:sz w:val="22"/>
          <w:szCs w:val="22"/>
          <w:bdr w:val="none" w:sz="0" w:space="0" w:color="auto" w:frame="1"/>
        </w:rPr>
        <w:t xml:space="preserve">residents </w:t>
      </w:r>
      <w:r w:rsidRPr="002954A4">
        <w:rPr>
          <w:rFonts w:ascii="Aptos Display" w:hAnsi="Aptos Display" w:cs="Poppins"/>
          <w:color w:val="000000" w:themeColor="text1"/>
          <w:sz w:val="22"/>
          <w:szCs w:val="22"/>
          <w:bdr w:val="none" w:sz="0" w:space="0" w:color="auto" w:frame="1"/>
        </w:rPr>
        <w:t xml:space="preserve">can create profiles to be alerted when a document associated with a specific </w:t>
      </w:r>
      <w:r w:rsidR="5FAED061" w:rsidRPr="002954A4">
        <w:rPr>
          <w:rFonts w:ascii="Aptos Display" w:hAnsi="Aptos Display" w:cs="Poppins"/>
          <w:color w:val="000000" w:themeColor="text1"/>
          <w:sz w:val="22"/>
          <w:szCs w:val="22"/>
        </w:rPr>
        <w:t>parcel—</w:t>
      </w:r>
      <w:r w:rsidRPr="002954A4">
        <w:rPr>
          <w:rFonts w:ascii="Aptos Display" w:hAnsi="Aptos Display" w:cs="Poppins"/>
          <w:color w:val="000000" w:themeColor="text1"/>
          <w:sz w:val="22"/>
          <w:szCs w:val="22"/>
        </w:rPr>
        <w:t>such as</w:t>
      </w:r>
      <w:r w:rsidR="13AFD764" w:rsidRPr="002954A4">
        <w:rPr>
          <w:rFonts w:ascii="Aptos Display" w:hAnsi="Aptos Display" w:cs="Poppins"/>
          <w:color w:val="000000" w:themeColor="text1"/>
          <w:sz w:val="22"/>
          <w:szCs w:val="22"/>
        </w:rPr>
        <w:t xml:space="preserve"> a</w:t>
      </w:r>
      <w:r w:rsidRPr="002954A4">
        <w:rPr>
          <w:rFonts w:ascii="Aptos Display" w:hAnsi="Aptos Display" w:cs="Poppins"/>
          <w:color w:val="000000" w:themeColor="text1"/>
          <w:sz w:val="22"/>
          <w:szCs w:val="22"/>
        </w:rPr>
        <w:t xml:space="preserve"> mortgage, deed, or mortgage </w:t>
      </w:r>
      <w:r w:rsidR="12AC8B4F" w:rsidRPr="002954A4">
        <w:rPr>
          <w:rFonts w:ascii="Aptos Display" w:hAnsi="Aptos Display" w:cs="Poppins"/>
          <w:color w:val="000000" w:themeColor="text1"/>
          <w:sz w:val="22"/>
          <w:szCs w:val="22"/>
        </w:rPr>
        <w:t>satisfaction—</w:t>
      </w:r>
      <w:r w:rsidRPr="002954A4">
        <w:rPr>
          <w:rFonts w:ascii="Aptos Display" w:hAnsi="Aptos Display" w:cs="Poppins"/>
          <w:color w:val="000000" w:themeColor="text1"/>
          <w:sz w:val="22"/>
          <w:szCs w:val="22"/>
        </w:rPr>
        <w:t>is recorded under the parcel ID or property owner’s name. Property owners who register in the system will be automatically notified by email when a document associated with the property is recorded.</w:t>
      </w:r>
    </w:p>
    <w:p w14:paraId="31D05E71" w14:textId="77777777" w:rsidR="00AC653C" w:rsidRDefault="00AC653C" w:rsidP="00AC653C">
      <w:pPr>
        <w:pStyle w:val="NormalWeb"/>
        <w:spacing w:before="0" w:beforeAutospacing="0" w:after="0" w:afterAutospacing="0"/>
        <w:rPr>
          <w:rFonts w:ascii="Aptos Display" w:hAnsi="Aptos Display" w:cs="Poppins"/>
          <w:color w:val="000000" w:themeColor="text1"/>
          <w:sz w:val="22"/>
          <w:szCs w:val="22"/>
          <w:bdr w:val="none" w:sz="0" w:space="0" w:color="auto" w:frame="1"/>
        </w:rPr>
      </w:pPr>
    </w:p>
    <w:p w14:paraId="31AD34C4" w14:textId="03FD91D6" w:rsidR="0249324C" w:rsidRPr="002954A4" w:rsidRDefault="005A338B" w:rsidP="00AC653C">
      <w:pPr>
        <w:pStyle w:val="NormalWeb"/>
        <w:spacing w:before="0" w:beforeAutospacing="0" w:after="0" w:afterAutospacing="0"/>
        <w:rPr>
          <w:rFonts w:ascii="Aptos Display" w:hAnsi="Aptos Display" w:cs="Poppins"/>
          <w:color w:val="000000" w:themeColor="text1"/>
          <w:sz w:val="22"/>
          <w:szCs w:val="22"/>
          <w:bdr w:val="none" w:sz="0" w:space="0" w:color="auto" w:frame="1"/>
        </w:rPr>
      </w:pPr>
      <w:r w:rsidRPr="002954A4">
        <w:rPr>
          <w:rFonts w:ascii="Aptos Display" w:hAnsi="Aptos Display" w:cs="Poppins"/>
          <w:color w:val="000000" w:themeColor="text1"/>
          <w:sz w:val="22"/>
          <w:szCs w:val="22"/>
          <w:bdr w:val="none" w:sz="0" w:space="0" w:color="auto" w:frame="1"/>
        </w:rPr>
        <w:t xml:space="preserve">There is no cost to </w:t>
      </w:r>
      <w:r w:rsidR="4AC7A6EA" w:rsidRPr="002954A4">
        <w:rPr>
          <w:rFonts w:ascii="Aptos Display" w:hAnsi="Aptos Display" w:cs="Poppins"/>
          <w:color w:val="000000" w:themeColor="text1"/>
          <w:sz w:val="22"/>
          <w:szCs w:val="22"/>
          <w:bdr w:val="none" w:sz="0" w:space="0" w:color="auto" w:frame="1"/>
        </w:rPr>
        <w:t xml:space="preserve">residents </w:t>
      </w:r>
      <w:r w:rsidRPr="002954A4">
        <w:rPr>
          <w:rFonts w:ascii="Aptos Display" w:hAnsi="Aptos Display" w:cs="Poppins"/>
          <w:color w:val="000000" w:themeColor="text1"/>
          <w:sz w:val="22"/>
          <w:szCs w:val="22"/>
          <w:bdr w:val="none" w:sz="0" w:space="0" w:color="auto" w:frame="1"/>
        </w:rPr>
        <w:t xml:space="preserve">to use this </w:t>
      </w:r>
      <w:r w:rsidR="6A9E29C8" w:rsidRPr="002954A4">
        <w:rPr>
          <w:rFonts w:ascii="Aptos Display" w:hAnsi="Aptos Display" w:cs="Poppins"/>
          <w:color w:val="000000" w:themeColor="text1"/>
          <w:sz w:val="22"/>
          <w:szCs w:val="22"/>
        </w:rPr>
        <w:t>service, and there is</w:t>
      </w:r>
      <w:r w:rsidRPr="002954A4">
        <w:rPr>
          <w:rFonts w:ascii="Aptos Display" w:hAnsi="Aptos Display" w:cs="Poppins"/>
          <w:color w:val="000000" w:themeColor="text1"/>
          <w:sz w:val="22"/>
          <w:szCs w:val="22"/>
          <w:bdr w:val="none" w:sz="0" w:space="0" w:color="auto" w:frame="1"/>
        </w:rPr>
        <w:t xml:space="preserve"> no limit to the number of alerts a person can create.</w:t>
      </w:r>
    </w:p>
    <w:p w14:paraId="716EA9FF" w14:textId="77777777" w:rsidR="00AC653C" w:rsidRDefault="00AC653C" w:rsidP="00AC653C">
      <w:pPr>
        <w:pStyle w:val="NormalWeb"/>
        <w:spacing w:before="0" w:beforeAutospacing="0" w:after="0" w:afterAutospacing="0"/>
        <w:rPr>
          <w:rFonts w:ascii="Aptos Display" w:hAnsi="Aptos Display" w:cs="Poppins"/>
          <w:color w:val="000000" w:themeColor="text1"/>
          <w:sz w:val="22"/>
          <w:szCs w:val="22"/>
          <w:bdr w:val="none" w:sz="0" w:space="0" w:color="auto" w:frame="1"/>
        </w:rPr>
      </w:pPr>
    </w:p>
    <w:p w14:paraId="5286FFD9" w14:textId="21C3D928" w:rsidR="0249324C" w:rsidRPr="002954A4" w:rsidRDefault="005A338B" w:rsidP="00AC653C">
      <w:pPr>
        <w:pStyle w:val="NormalWeb"/>
        <w:spacing w:before="0" w:beforeAutospacing="0" w:after="0" w:afterAutospacing="0"/>
        <w:rPr>
          <w:rFonts w:ascii="Aptos Display" w:hAnsi="Aptos Display" w:cs="Poppins"/>
          <w:color w:val="000000" w:themeColor="text1"/>
          <w:sz w:val="22"/>
          <w:szCs w:val="22"/>
          <w:bdr w:val="none" w:sz="0" w:space="0" w:color="auto" w:frame="1"/>
        </w:rPr>
      </w:pPr>
      <w:r w:rsidRPr="002954A4">
        <w:rPr>
          <w:rFonts w:ascii="Aptos Display" w:hAnsi="Aptos Display" w:cs="Poppins"/>
          <w:color w:val="000000" w:themeColor="text1"/>
          <w:sz w:val="22"/>
          <w:szCs w:val="22"/>
          <w:bdr w:val="none" w:sz="0" w:space="0" w:color="auto" w:frame="1"/>
        </w:rPr>
        <w:t xml:space="preserve">The notification email includes the document type, reference number, recording date and time, and a link to the document in question. When a newly recorded document matches a user’s criteria, the system will </w:t>
      </w:r>
      <w:r w:rsidR="0013542F" w:rsidRPr="002954A4">
        <w:rPr>
          <w:rFonts w:ascii="Aptos Display" w:hAnsi="Aptos Display" w:cs="Poppins"/>
          <w:color w:val="000000" w:themeColor="text1"/>
          <w:sz w:val="22"/>
          <w:szCs w:val="22"/>
          <w:bdr w:val="none" w:sz="0" w:space="0" w:color="auto" w:frame="1"/>
        </w:rPr>
        <w:t xml:space="preserve">automatically </w:t>
      </w:r>
      <w:r w:rsidRPr="002954A4">
        <w:rPr>
          <w:rFonts w:ascii="Aptos Display" w:hAnsi="Aptos Display" w:cs="Poppins"/>
          <w:color w:val="000000" w:themeColor="text1"/>
          <w:sz w:val="22"/>
          <w:szCs w:val="22"/>
          <w:bdr w:val="none" w:sz="0" w:space="0" w:color="auto" w:frame="1"/>
        </w:rPr>
        <w:t xml:space="preserve">issue </w:t>
      </w:r>
      <w:r w:rsidR="0013542F" w:rsidRPr="002954A4">
        <w:rPr>
          <w:rFonts w:ascii="Aptos Display" w:hAnsi="Aptos Display" w:cs="Poppins"/>
          <w:color w:val="000000" w:themeColor="text1"/>
          <w:sz w:val="22"/>
          <w:szCs w:val="22"/>
          <w:bdr w:val="none" w:sz="0" w:space="0" w:color="auto" w:frame="1"/>
        </w:rPr>
        <w:t>an</w:t>
      </w:r>
      <w:r w:rsidRPr="002954A4">
        <w:rPr>
          <w:rFonts w:ascii="Aptos Display" w:hAnsi="Aptos Display" w:cs="Poppins"/>
          <w:color w:val="000000" w:themeColor="text1"/>
          <w:sz w:val="22"/>
          <w:szCs w:val="22"/>
          <w:bdr w:val="none" w:sz="0" w:space="0" w:color="auto" w:frame="1"/>
        </w:rPr>
        <w:t xml:space="preserve"> alert. </w:t>
      </w:r>
      <w:r w:rsidR="52C3DA27" w:rsidRPr="002954A4">
        <w:rPr>
          <w:rFonts w:ascii="Aptos Display" w:hAnsi="Aptos Display" w:cs="Poppins"/>
          <w:color w:val="000000" w:themeColor="text1"/>
          <w:sz w:val="22"/>
          <w:szCs w:val="22"/>
          <w:bdr w:val="none" w:sz="0" w:space="0" w:color="auto" w:frame="1"/>
        </w:rPr>
        <w:t>Residents</w:t>
      </w:r>
      <w:r w:rsidRPr="002954A4">
        <w:rPr>
          <w:rFonts w:ascii="Aptos Display" w:hAnsi="Aptos Display" w:cs="Poppins"/>
          <w:color w:val="000000" w:themeColor="text1"/>
          <w:sz w:val="22"/>
          <w:szCs w:val="22"/>
          <w:bdr w:val="none" w:sz="0" w:space="0" w:color="auto" w:frame="1"/>
        </w:rPr>
        <w:t xml:space="preserve"> can </w:t>
      </w:r>
      <w:r w:rsidR="00A4128E" w:rsidRPr="002954A4">
        <w:rPr>
          <w:rFonts w:ascii="Aptos Display" w:hAnsi="Aptos Display" w:cs="Poppins"/>
          <w:color w:val="000000" w:themeColor="text1"/>
          <w:sz w:val="22"/>
          <w:szCs w:val="22"/>
          <w:bdr w:val="none" w:sz="0" w:space="0" w:color="auto" w:frame="1"/>
        </w:rPr>
        <w:t>act quickly</w:t>
      </w:r>
      <w:r w:rsidRPr="002954A4">
        <w:rPr>
          <w:rFonts w:ascii="Aptos Display" w:hAnsi="Aptos Display" w:cs="Poppins"/>
          <w:color w:val="000000" w:themeColor="text1"/>
          <w:sz w:val="22"/>
          <w:szCs w:val="22"/>
          <w:bdr w:val="none" w:sz="0" w:space="0" w:color="auto" w:frame="1"/>
        </w:rPr>
        <w:t xml:space="preserve"> </w:t>
      </w:r>
      <w:r w:rsidR="6DE877A6" w:rsidRPr="002954A4">
        <w:rPr>
          <w:rFonts w:ascii="Aptos Display" w:hAnsi="Aptos Display" w:cs="Poppins"/>
          <w:color w:val="000000" w:themeColor="text1"/>
          <w:sz w:val="22"/>
          <w:szCs w:val="22"/>
          <w:bdr w:val="none" w:sz="0" w:space="0" w:color="auto" w:frame="1"/>
        </w:rPr>
        <w:t>i</w:t>
      </w:r>
      <w:r w:rsidR="6DE877A6" w:rsidRPr="002954A4">
        <w:rPr>
          <w:rFonts w:ascii="Aptos Display" w:hAnsi="Aptos Display" w:cs="Poppins"/>
          <w:color w:val="000000" w:themeColor="text1"/>
          <w:sz w:val="22"/>
          <w:szCs w:val="22"/>
        </w:rPr>
        <w:t xml:space="preserve">f a document looks suspicious </w:t>
      </w:r>
      <w:r w:rsidRPr="002954A4">
        <w:rPr>
          <w:rFonts w:ascii="Aptos Display" w:hAnsi="Aptos Display" w:cs="Poppins"/>
          <w:color w:val="000000" w:themeColor="text1"/>
          <w:sz w:val="22"/>
          <w:szCs w:val="22"/>
          <w:bdr w:val="none" w:sz="0" w:space="0" w:color="auto" w:frame="1"/>
        </w:rPr>
        <w:t xml:space="preserve">by contacting local law enforcement </w:t>
      </w:r>
      <w:r w:rsidR="00F347B5" w:rsidRPr="002954A4">
        <w:rPr>
          <w:rFonts w:ascii="Aptos Display" w:hAnsi="Aptos Display" w:cs="Poppins"/>
          <w:color w:val="000000" w:themeColor="text1"/>
          <w:sz w:val="22"/>
          <w:szCs w:val="22"/>
          <w:bdr w:val="none" w:sz="0" w:space="0" w:color="auto" w:frame="1"/>
        </w:rPr>
        <w:t>and</w:t>
      </w:r>
      <w:r w:rsidR="00913C26">
        <w:rPr>
          <w:rFonts w:ascii="Aptos Display" w:hAnsi="Aptos Display" w:cs="Poppins"/>
          <w:color w:val="000000" w:themeColor="text1"/>
          <w:sz w:val="22"/>
          <w:szCs w:val="22"/>
          <w:bdr w:val="none" w:sz="0" w:space="0" w:color="auto" w:frame="1"/>
        </w:rPr>
        <w:t>/or</w:t>
      </w:r>
      <w:r w:rsidRPr="002954A4">
        <w:rPr>
          <w:rFonts w:ascii="Aptos Display" w:hAnsi="Aptos Display" w:cs="Poppins"/>
          <w:color w:val="000000" w:themeColor="text1"/>
          <w:sz w:val="22"/>
          <w:szCs w:val="22"/>
        </w:rPr>
        <w:t xml:space="preserve"> their attorney.</w:t>
      </w:r>
    </w:p>
    <w:p w14:paraId="6E3A3275" w14:textId="77777777" w:rsidR="00AC653C" w:rsidRDefault="00AC653C" w:rsidP="00AC653C">
      <w:pPr>
        <w:pStyle w:val="NormalWeb"/>
        <w:spacing w:before="0" w:beforeAutospacing="0" w:after="0" w:afterAutospacing="0"/>
        <w:textAlignment w:val="baseline"/>
        <w:rPr>
          <w:rFonts w:ascii="Aptos Display" w:hAnsi="Aptos Display" w:cs="Poppins"/>
          <w:color w:val="000000" w:themeColor="text1"/>
          <w:sz w:val="22"/>
          <w:szCs w:val="22"/>
          <w:bdr w:val="none" w:sz="0" w:space="0" w:color="auto" w:frame="1"/>
        </w:rPr>
      </w:pPr>
    </w:p>
    <w:p w14:paraId="33B398DE" w14:textId="0A8390B1" w:rsidR="00DD41CC" w:rsidRPr="00DD41CC" w:rsidRDefault="08C8F51C" w:rsidP="00DD41CC">
      <w:pPr>
        <w:pStyle w:val="NormalWeb"/>
        <w:textAlignment w:val="baseline"/>
        <w:rPr>
          <w:rFonts w:ascii="Aptos Display" w:hAnsi="Aptos Display" w:cs="Poppins"/>
          <w:color w:val="000000" w:themeColor="text1"/>
          <w:sz w:val="22"/>
          <w:szCs w:val="22"/>
          <w:bdr w:val="none" w:sz="0" w:space="0" w:color="auto" w:frame="1"/>
        </w:rPr>
      </w:pPr>
      <w:r w:rsidRPr="002954A4">
        <w:rPr>
          <w:rFonts w:ascii="Aptos Display" w:hAnsi="Aptos Display" w:cs="Poppins"/>
          <w:color w:val="000000" w:themeColor="text1"/>
          <w:sz w:val="22"/>
          <w:szCs w:val="22"/>
          <w:bdr w:val="none" w:sz="0" w:space="0" w:color="auto" w:frame="1"/>
        </w:rPr>
        <w:t>To</w:t>
      </w:r>
      <w:r w:rsidR="005E23AA" w:rsidRPr="002954A4">
        <w:rPr>
          <w:rFonts w:ascii="Aptos Display" w:hAnsi="Aptos Display" w:cs="Poppins"/>
          <w:color w:val="000000" w:themeColor="text1"/>
          <w:sz w:val="22"/>
          <w:szCs w:val="22"/>
          <w:bdr w:val="none" w:sz="0" w:space="0" w:color="auto" w:frame="1"/>
        </w:rPr>
        <w:t xml:space="preserve"> sign up for alerts</w:t>
      </w:r>
      <w:r w:rsidR="6E81FE18" w:rsidRPr="002954A4">
        <w:rPr>
          <w:rFonts w:ascii="Aptos Display" w:hAnsi="Aptos Display" w:cs="Poppins"/>
          <w:color w:val="000000" w:themeColor="text1"/>
          <w:sz w:val="22"/>
          <w:szCs w:val="22"/>
          <w:bdr w:val="none" w:sz="0" w:space="0" w:color="auto" w:frame="1"/>
        </w:rPr>
        <w:t xml:space="preserve"> from </w:t>
      </w:r>
      <w:r w:rsidR="009518AD">
        <w:rPr>
          <w:rStyle w:val="normaltextrun"/>
          <w:rFonts w:ascii="Aptos Display" w:hAnsi="Aptos Display" w:cs="Calibri"/>
          <w:color w:val="000000" w:themeColor="text1"/>
          <w:sz w:val="22"/>
          <w:szCs w:val="22"/>
        </w:rPr>
        <w:t>Live Oak County, Texas</w:t>
      </w:r>
      <w:r w:rsidR="603A27B8" w:rsidRPr="002954A4">
        <w:rPr>
          <w:rFonts w:ascii="Aptos Display" w:hAnsi="Aptos Display" w:cs="Poppins"/>
          <w:color w:val="000000" w:themeColor="text1"/>
          <w:sz w:val="22"/>
          <w:szCs w:val="22"/>
          <w:bdr w:val="none" w:sz="0" w:space="0" w:color="auto" w:frame="1"/>
        </w:rPr>
        <w:t xml:space="preserve">, </w:t>
      </w:r>
      <w:r w:rsidR="005E23AA" w:rsidRPr="002954A4">
        <w:rPr>
          <w:rFonts w:ascii="Aptos Display" w:hAnsi="Aptos Display" w:cs="Poppins"/>
          <w:color w:val="000000" w:themeColor="text1"/>
          <w:sz w:val="22"/>
          <w:szCs w:val="22"/>
          <w:bdr w:val="none" w:sz="0" w:space="0" w:color="auto" w:frame="1"/>
        </w:rPr>
        <w:t>visit</w:t>
      </w:r>
      <w:r w:rsidR="009518AD">
        <w:rPr>
          <w:rFonts w:ascii="Aptos Display" w:hAnsi="Aptos Display" w:cs="Poppins"/>
          <w:color w:val="000000" w:themeColor="text1"/>
          <w:sz w:val="22"/>
          <w:szCs w:val="22"/>
          <w:bdr w:val="none" w:sz="0" w:space="0" w:color="auto" w:frame="1"/>
        </w:rPr>
        <w:t xml:space="preserve">: </w:t>
      </w:r>
      <w:r w:rsidR="00DD41CC">
        <w:rPr>
          <w:rFonts w:ascii="Aptos Display" w:hAnsi="Aptos Display" w:cs="Poppins"/>
          <w:color w:val="000000" w:themeColor="text1"/>
          <w:sz w:val="22"/>
          <w:szCs w:val="22"/>
          <w:bdr w:val="none" w:sz="0" w:space="0" w:color="auto" w:frame="1"/>
        </w:rPr>
        <w:t xml:space="preserve"> </w:t>
      </w:r>
      <w:r w:rsidR="00773AB3" w:rsidRPr="00773AB3">
        <w:rPr>
          <w:rFonts w:ascii="Aptos Display" w:hAnsi="Aptos Display" w:cs="Poppins"/>
          <w:color w:val="000000" w:themeColor="text1"/>
          <w:sz w:val="22"/>
          <w:szCs w:val="22"/>
          <w:bdr w:val="none" w:sz="0" w:space="0" w:color="auto" w:frame="1"/>
        </w:rPr>
        <w:t>liveoak.tx.publicsearch.us/property-alert</w:t>
      </w:r>
    </w:p>
    <w:p w14:paraId="27F1DFAD" w14:textId="0BFC4269" w:rsidR="005E23AA" w:rsidRPr="00DD41CC" w:rsidRDefault="005E23AA" w:rsidP="00DD41CC">
      <w:pPr>
        <w:pStyle w:val="NormalWeb"/>
        <w:spacing w:before="0" w:beforeAutospacing="0" w:after="0" w:afterAutospacing="0"/>
        <w:textAlignment w:val="baseline"/>
        <w:rPr>
          <w:rFonts w:ascii="Aptos Display" w:hAnsi="Aptos Display" w:cs="Poppins"/>
          <w:color w:val="000000" w:themeColor="text1"/>
          <w:sz w:val="22"/>
          <w:szCs w:val="22"/>
          <w:bdr w:val="none" w:sz="0" w:space="0" w:color="auto" w:frame="1"/>
        </w:rPr>
      </w:pPr>
    </w:p>
    <w:p w14:paraId="1C8CB8D5" w14:textId="77777777" w:rsidR="002954A4" w:rsidRPr="002954A4" w:rsidRDefault="002954A4" w:rsidP="00AC653C">
      <w:pPr>
        <w:pStyle w:val="Heading2"/>
        <w:spacing w:before="0" w:line="288" w:lineRule="atLeast"/>
        <w:rPr>
          <w:rFonts w:ascii="Aptos Display" w:eastAsia="Century Gothic" w:hAnsi="Aptos Display" w:cs="Century Gothic"/>
          <w:b/>
          <w:bCs/>
          <w:color w:val="000000" w:themeColor="text1"/>
          <w:sz w:val="22"/>
          <w:szCs w:val="22"/>
        </w:rPr>
      </w:pPr>
      <w:r w:rsidRPr="002954A4">
        <w:rPr>
          <w:rFonts w:ascii="Aptos Display" w:eastAsia="Century Gothic" w:hAnsi="Aptos Display" w:cs="Century Gothic"/>
          <w:b/>
          <w:bCs/>
          <w:color w:val="000000" w:themeColor="text1"/>
          <w:sz w:val="22"/>
          <w:szCs w:val="22"/>
        </w:rPr>
        <w:t xml:space="preserve">About </w:t>
      </w:r>
      <w:proofErr w:type="spellStart"/>
      <w:r w:rsidRPr="002954A4">
        <w:rPr>
          <w:rFonts w:ascii="Aptos Display" w:eastAsia="Century Gothic" w:hAnsi="Aptos Display" w:cs="Century Gothic"/>
          <w:b/>
          <w:bCs/>
          <w:color w:val="000000" w:themeColor="text1"/>
          <w:sz w:val="22"/>
          <w:szCs w:val="22"/>
        </w:rPr>
        <w:t>Neumo</w:t>
      </w:r>
      <w:proofErr w:type="spellEnd"/>
      <w:r w:rsidRPr="002954A4">
        <w:rPr>
          <w:rFonts w:ascii="Aptos Display" w:eastAsia="Century Gothic" w:hAnsi="Aptos Display" w:cs="Century Gothic"/>
          <w:b/>
          <w:bCs/>
          <w:color w:val="000000" w:themeColor="text1"/>
          <w:sz w:val="22"/>
          <w:szCs w:val="22"/>
        </w:rPr>
        <w:t> </w:t>
      </w:r>
    </w:p>
    <w:p w14:paraId="40C96E61" w14:textId="747EA292" w:rsidR="00F366C5" w:rsidRPr="002954A4" w:rsidRDefault="002954A4" w:rsidP="00AC653C">
      <w:pPr>
        <w:pStyle w:val="Heading2"/>
        <w:spacing w:before="0" w:line="288" w:lineRule="atLeast"/>
        <w:rPr>
          <w:rFonts w:ascii="Aptos Display" w:eastAsia="Century Gothic" w:hAnsi="Aptos Display" w:cs="Century Gothic"/>
          <w:color w:val="000000" w:themeColor="text1"/>
          <w:sz w:val="22"/>
          <w:szCs w:val="22"/>
        </w:rPr>
      </w:pPr>
      <w:proofErr w:type="spellStart"/>
      <w:r w:rsidRPr="002954A4">
        <w:rPr>
          <w:rFonts w:ascii="Aptos Display" w:eastAsia="Century Gothic" w:hAnsi="Aptos Display" w:cs="Century Gothic"/>
          <w:color w:val="000000" w:themeColor="text1"/>
          <w:sz w:val="22"/>
          <w:szCs w:val="22"/>
        </w:rPr>
        <w:t>Neumo</w:t>
      </w:r>
      <w:proofErr w:type="spellEnd"/>
      <w:r w:rsidRPr="002954A4">
        <w:rPr>
          <w:rFonts w:ascii="Aptos Display" w:eastAsia="Century Gothic" w:hAnsi="Aptos Display" w:cs="Century Gothic"/>
          <w:color w:val="000000" w:themeColor="text1"/>
          <w:sz w:val="22"/>
          <w:szCs w:val="22"/>
        </w:rPr>
        <w:t xml:space="preserve"> is setting a new standard in government modernization, proudly serving over 4,500 customers across North America. Delivering cutting-edge, cloud-based solutions, </w:t>
      </w:r>
      <w:proofErr w:type="spellStart"/>
      <w:r w:rsidRPr="002954A4">
        <w:rPr>
          <w:rFonts w:ascii="Aptos Display" w:eastAsia="Century Gothic" w:hAnsi="Aptos Display" w:cs="Century Gothic"/>
          <w:color w:val="000000" w:themeColor="text1"/>
          <w:sz w:val="22"/>
          <w:szCs w:val="22"/>
        </w:rPr>
        <w:t>Neumo</w:t>
      </w:r>
      <w:proofErr w:type="spellEnd"/>
      <w:r w:rsidRPr="002954A4">
        <w:rPr>
          <w:rFonts w:ascii="Aptos Display" w:eastAsia="Century Gothic" w:hAnsi="Aptos Display" w:cs="Century Gothic"/>
          <w:color w:val="000000" w:themeColor="text1"/>
          <w:sz w:val="22"/>
          <w:szCs w:val="22"/>
        </w:rPr>
        <w:t xml:space="preserve"> empowers governments to modernize operations, drive efficiency, and elevate the quality of services they provide to their communities. With a comprehensive suite of products, </w:t>
      </w:r>
      <w:proofErr w:type="spellStart"/>
      <w:r w:rsidRPr="002954A4">
        <w:rPr>
          <w:rFonts w:ascii="Aptos Display" w:eastAsia="Century Gothic" w:hAnsi="Aptos Display" w:cs="Century Gothic"/>
          <w:color w:val="000000" w:themeColor="text1"/>
          <w:sz w:val="22"/>
          <w:szCs w:val="22"/>
        </w:rPr>
        <w:t>Neumo</w:t>
      </w:r>
      <w:proofErr w:type="spellEnd"/>
      <w:r w:rsidRPr="002954A4">
        <w:rPr>
          <w:rFonts w:ascii="Aptos Display" w:eastAsia="Century Gothic" w:hAnsi="Aptos Display" w:cs="Century Gothic"/>
          <w:color w:val="000000" w:themeColor="text1"/>
          <w:sz w:val="22"/>
          <w:szCs w:val="22"/>
        </w:rPr>
        <w:t xml:space="preserve"> offers innovative solutions spanning judicial, DMV, revenue compliance, public administration, and integrated payments, seamlessly integrated on a unified cloud platform. </w:t>
      </w:r>
      <w:proofErr w:type="gramStart"/>
      <w:r w:rsidRPr="002954A4">
        <w:rPr>
          <w:rFonts w:ascii="Aptos Display" w:eastAsia="Century Gothic" w:hAnsi="Aptos Display" w:cs="Century Gothic"/>
          <w:color w:val="000000" w:themeColor="text1"/>
          <w:sz w:val="22"/>
          <w:szCs w:val="22"/>
        </w:rPr>
        <w:t>Headquartered</w:t>
      </w:r>
      <w:proofErr w:type="gramEnd"/>
      <w:r w:rsidRPr="002954A4">
        <w:rPr>
          <w:rFonts w:ascii="Aptos Display" w:eastAsia="Century Gothic" w:hAnsi="Aptos Display" w:cs="Century Gothic"/>
          <w:color w:val="000000" w:themeColor="text1"/>
          <w:sz w:val="22"/>
          <w:szCs w:val="22"/>
        </w:rPr>
        <w:t xml:space="preserve"> in Centreville, VA, </w:t>
      </w:r>
      <w:proofErr w:type="spellStart"/>
      <w:r w:rsidRPr="002954A4">
        <w:rPr>
          <w:rFonts w:ascii="Aptos Display" w:eastAsia="Century Gothic" w:hAnsi="Aptos Display" w:cs="Century Gothic"/>
          <w:color w:val="000000" w:themeColor="text1"/>
          <w:sz w:val="22"/>
          <w:szCs w:val="22"/>
        </w:rPr>
        <w:t>Neumo</w:t>
      </w:r>
      <w:proofErr w:type="spellEnd"/>
      <w:r w:rsidRPr="002954A4">
        <w:rPr>
          <w:rFonts w:ascii="Aptos Display" w:eastAsia="Century Gothic" w:hAnsi="Aptos Display" w:cs="Century Gothic"/>
          <w:color w:val="000000" w:themeColor="text1"/>
          <w:sz w:val="22"/>
          <w:szCs w:val="22"/>
        </w:rPr>
        <w:t xml:space="preserve"> is committed to transforming how governments serve and connect with their communities. Learn more at </w:t>
      </w:r>
      <w:hyperlink r:id="rId9" w:history="1">
        <w:r w:rsidRPr="002954A4">
          <w:rPr>
            <w:rStyle w:val="Hyperlink"/>
            <w:rFonts w:ascii="Aptos Display" w:eastAsia="Century Gothic" w:hAnsi="Aptos Display" w:cs="Century Gothic"/>
            <w:sz w:val="22"/>
            <w:szCs w:val="22"/>
          </w:rPr>
          <w:t>neumo.com</w:t>
        </w:r>
      </w:hyperlink>
      <w:r w:rsidRPr="002954A4">
        <w:rPr>
          <w:rFonts w:ascii="Aptos Display" w:eastAsia="Century Gothic" w:hAnsi="Aptos Display" w:cs="Century Gothic"/>
          <w:color w:val="000000" w:themeColor="text1"/>
          <w:sz w:val="22"/>
          <w:szCs w:val="22"/>
        </w:rPr>
        <w:t>.</w:t>
      </w:r>
    </w:p>
    <w:sectPr w:rsidR="00F366C5" w:rsidRPr="002954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946E3"/>
    <w:multiLevelType w:val="multilevel"/>
    <w:tmpl w:val="63B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90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3AA"/>
    <w:rsid w:val="0004585B"/>
    <w:rsid w:val="000825D8"/>
    <w:rsid w:val="000B5E30"/>
    <w:rsid w:val="0013542F"/>
    <w:rsid w:val="00282DBD"/>
    <w:rsid w:val="002954A4"/>
    <w:rsid w:val="00386280"/>
    <w:rsid w:val="003913E1"/>
    <w:rsid w:val="004A4250"/>
    <w:rsid w:val="0053685C"/>
    <w:rsid w:val="005A338B"/>
    <w:rsid w:val="005A6BD5"/>
    <w:rsid w:val="005E23AA"/>
    <w:rsid w:val="00654E3E"/>
    <w:rsid w:val="006A3D1D"/>
    <w:rsid w:val="006C5006"/>
    <w:rsid w:val="006E695E"/>
    <w:rsid w:val="006F56C9"/>
    <w:rsid w:val="007141F0"/>
    <w:rsid w:val="00733C52"/>
    <w:rsid w:val="00773AB3"/>
    <w:rsid w:val="008246D9"/>
    <w:rsid w:val="00867D42"/>
    <w:rsid w:val="0089783E"/>
    <w:rsid w:val="008A3D1C"/>
    <w:rsid w:val="008C7CC3"/>
    <w:rsid w:val="00913C26"/>
    <w:rsid w:val="009518AD"/>
    <w:rsid w:val="009B00F0"/>
    <w:rsid w:val="00A3017D"/>
    <w:rsid w:val="00A4128E"/>
    <w:rsid w:val="00A5221B"/>
    <w:rsid w:val="00AC653C"/>
    <w:rsid w:val="00AF5766"/>
    <w:rsid w:val="00B761D7"/>
    <w:rsid w:val="00B9028E"/>
    <w:rsid w:val="00BE3633"/>
    <w:rsid w:val="00C06164"/>
    <w:rsid w:val="00CA4FCC"/>
    <w:rsid w:val="00CD1CB2"/>
    <w:rsid w:val="00DD09ED"/>
    <w:rsid w:val="00DD41CC"/>
    <w:rsid w:val="00E24872"/>
    <w:rsid w:val="00F347B5"/>
    <w:rsid w:val="00F366C5"/>
    <w:rsid w:val="0249324C"/>
    <w:rsid w:val="08C8F51C"/>
    <w:rsid w:val="0B935819"/>
    <w:rsid w:val="0EEE32DD"/>
    <w:rsid w:val="0F2F8B80"/>
    <w:rsid w:val="0FA4751B"/>
    <w:rsid w:val="113068F5"/>
    <w:rsid w:val="12AC8B4F"/>
    <w:rsid w:val="13AFD764"/>
    <w:rsid w:val="18F00C46"/>
    <w:rsid w:val="1A8BDCA7"/>
    <w:rsid w:val="1BB38D88"/>
    <w:rsid w:val="1CD7A7FC"/>
    <w:rsid w:val="268DDB4F"/>
    <w:rsid w:val="2F5ED9E8"/>
    <w:rsid w:val="30B8F88D"/>
    <w:rsid w:val="3307727D"/>
    <w:rsid w:val="33DDE37E"/>
    <w:rsid w:val="365F8879"/>
    <w:rsid w:val="3B15CFFA"/>
    <w:rsid w:val="3DE7E9B9"/>
    <w:rsid w:val="3E5DFCE6"/>
    <w:rsid w:val="4134E1E1"/>
    <w:rsid w:val="45418E9D"/>
    <w:rsid w:val="47174623"/>
    <w:rsid w:val="48F68837"/>
    <w:rsid w:val="4AC7A6EA"/>
    <w:rsid w:val="4AEC4EF9"/>
    <w:rsid w:val="51E86416"/>
    <w:rsid w:val="52C3DA27"/>
    <w:rsid w:val="555F466F"/>
    <w:rsid w:val="56663AEB"/>
    <w:rsid w:val="599DDBAD"/>
    <w:rsid w:val="5D45FCDC"/>
    <w:rsid w:val="5FAED061"/>
    <w:rsid w:val="603A27B8"/>
    <w:rsid w:val="63DB908A"/>
    <w:rsid w:val="67560AE0"/>
    <w:rsid w:val="6A9E29C8"/>
    <w:rsid w:val="6B12E2E8"/>
    <w:rsid w:val="6B753451"/>
    <w:rsid w:val="6CF38DBF"/>
    <w:rsid w:val="6D2A3608"/>
    <w:rsid w:val="6DE877A6"/>
    <w:rsid w:val="6E81FE18"/>
    <w:rsid w:val="715B0286"/>
    <w:rsid w:val="742A1347"/>
    <w:rsid w:val="74357C53"/>
    <w:rsid w:val="75261506"/>
    <w:rsid w:val="75D14CB4"/>
    <w:rsid w:val="7D8CC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BF349"/>
  <w15:chartTrackingRefBased/>
  <w15:docId w15:val="{5000DE4E-96A3-C441-B58E-423BEFA2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FCC"/>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5E23A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5E23AA"/>
    <w:pPr>
      <w:keepNext/>
      <w:keepLines/>
      <w:spacing w:before="40"/>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3AA"/>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5E23A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5E23AA"/>
    <w:pPr>
      <w:spacing w:before="100" w:beforeAutospacing="1" w:after="100" w:afterAutospacing="1"/>
    </w:pPr>
  </w:style>
  <w:style w:type="character" w:styleId="Hyperlink">
    <w:name w:val="Hyperlink"/>
    <w:basedOn w:val="DefaultParagraphFont"/>
    <w:uiPriority w:val="99"/>
    <w:unhideWhenUsed/>
    <w:rsid w:val="005E23AA"/>
    <w:rPr>
      <w:color w:val="0000FF"/>
      <w:u w:val="single"/>
    </w:rPr>
  </w:style>
  <w:style w:type="character" w:styleId="Strong">
    <w:name w:val="Strong"/>
    <w:basedOn w:val="DefaultParagraphFont"/>
    <w:uiPriority w:val="22"/>
    <w:qFormat/>
    <w:rsid w:val="005E23AA"/>
    <w:rPr>
      <w:b/>
      <w:bCs/>
    </w:rPr>
  </w:style>
  <w:style w:type="character" w:styleId="CommentReference">
    <w:name w:val="annotation reference"/>
    <w:basedOn w:val="DefaultParagraphFont"/>
    <w:uiPriority w:val="99"/>
    <w:semiHidden/>
    <w:unhideWhenUsed/>
    <w:rsid w:val="00CA4FCC"/>
    <w:rPr>
      <w:sz w:val="16"/>
      <w:szCs w:val="16"/>
    </w:rPr>
  </w:style>
  <w:style w:type="paragraph" w:styleId="CommentText">
    <w:name w:val="annotation text"/>
    <w:basedOn w:val="Normal"/>
    <w:link w:val="CommentTextChar"/>
    <w:uiPriority w:val="99"/>
    <w:semiHidden/>
    <w:unhideWhenUsed/>
    <w:rsid w:val="00CA4FCC"/>
    <w:rPr>
      <w:sz w:val="20"/>
      <w:szCs w:val="20"/>
    </w:rPr>
  </w:style>
  <w:style w:type="character" w:customStyle="1" w:styleId="CommentTextChar">
    <w:name w:val="Comment Text Char"/>
    <w:basedOn w:val="DefaultParagraphFont"/>
    <w:link w:val="CommentText"/>
    <w:uiPriority w:val="99"/>
    <w:semiHidden/>
    <w:rsid w:val="00CA4FC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A4FCC"/>
    <w:rPr>
      <w:b/>
      <w:bCs/>
    </w:rPr>
  </w:style>
  <w:style w:type="character" w:customStyle="1" w:styleId="CommentSubjectChar">
    <w:name w:val="Comment Subject Char"/>
    <w:basedOn w:val="CommentTextChar"/>
    <w:link w:val="CommentSubject"/>
    <w:uiPriority w:val="99"/>
    <w:semiHidden/>
    <w:rsid w:val="00CA4FCC"/>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CA4FCC"/>
    <w:rPr>
      <w:color w:val="605E5C"/>
      <w:shd w:val="clear" w:color="auto" w:fill="E1DFDD"/>
    </w:rPr>
  </w:style>
  <w:style w:type="paragraph" w:customStyle="1" w:styleId="paragraph">
    <w:name w:val="paragraph"/>
    <w:basedOn w:val="Normal"/>
    <w:rsid w:val="009B00F0"/>
    <w:pPr>
      <w:spacing w:before="100" w:beforeAutospacing="1" w:after="100" w:afterAutospacing="1"/>
    </w:pPr>
  </w:style>
  <w:style w:type="character" w:customStyle="1" w:styleId="normaltextrun">
    <w:name w:val="normaltextrun"/>
    <w:basedOn w:val="DefaultParagraphFont"/>
    <w:rsid w:val="009B00F0"/>
  </w:style>
  <w:style w:type="character" w:customStyle="1" w:styleId="eop">
    <w:name w:val="eop"/>
    <w:basedOn w:val="DefaultParagraphFont"/>
    <w:rsid w:val="009B00F0"/>
  </w:style>
  <w:style w:type="character" w:customStyle="1" w:styleId="scxw152302670">
    <w:name w:val="scxw152302670"/>
    <w:basedOn w:val="DefaultParagraphFont"/>
    <w:rsid w:val="009B00F0"/>
  </w:style>
  <w:style w:type="character" w:styleId="FollowedHyperlink">
    <w:name w:val="FollowedHyperlink"/>
    <w:basedOn w:val="DefaultParagraphFont"/>
    <w:uiPriority w:val="99"/>
    <w:semiHidden/>
    <w:unhideWhenUsed/>
    <w:rsid w:val="006F56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455187">
      <w:bodyDiv w:val="1"/>
      <w:marLeft w:val="0"/>
      <w:marRight w:val="0"/>
      <w:marTop w:val="0"/>
      <w:marBottom w:val="0"/>
      <w:divBdr>
        <w:top w:val="none" w:sz="0" w:space="0" w:color="auto"/>
        <w:left w:val="none" w:sz="0" w:space="0" w:color="auto"/>
        <w:bottom w:val="none" w:sz="0" w:space="0" w:color="auto"/>
        <w:right w:val="none" w:sz="0" w:space="0" w:color="auto"/>
      </w:divBdr>
      <w:divsChild>
        <w:div w:id="1669167091">
          <w:marLeft w:val="0"/>
          <w:marRight w:val="0"/>
          <w:marTop w:val="100"/>
          <w:marBottom w:val="100"/>
          <w:divBdr>
            <w:top w:val="none" w:sz="0" w:space="0" w:color="auto"/>
            <w:left w:val="none" w:sz="0" w:space="0" w:color="auto"/>
            <w:bottom w:val="none" w:sz="0" w:space="0" w:color="auto"/>
            <w:right w:val="none" w:sz="0" w:space="0" w:color="auto"/>
          </w:divBdr>
          <w:divsChild>
            <w:div w:id="1529177541">
              <w:marLeft w:val="0"/>
              <w:marRight w:val="0"/>
              <w:marTop w:val="0"/>
              <w:marBottom w:val="0"/>
              <w:divBdr>
                <w:top w:val="none" w:sz="0" w:space="0" w:color="auto"/>
                <w:left w:val="none" w:sz="0" w:space="0" w:color="auto"/>
                <w:bottom w:val="none" w:sz="0" w:space="0" w:color="auto"/>
                <w:right w:val="none" w:sz="0" w:space="0" w:color="auto"/>
              </w:divBdr>
              <w:divsChild>
                <w:div w:id="7422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48310">
          <w:marLeft w:val="0"/>
          <w:marRight w:val="0"/>
          <w:marTop w:val="100"/>
          <w:marBottom w:val="100"/>
          <w:divBdr>
            <w:top w:val="none" w:sz="0" w:space="0" w:color="auto"/>
            <w:left w:val="none" w:sz="0" w:space="0" w:color="auto"/>
            <w:bottom w:val="none" w:sz="0" w:space="0" w:color="auto"/>
            <w:right w:val="none" w:sz="0" w:space="0" w:color="auto"/>
          </w:divBdr>
          <w:divsChild>
            <w:div w:id="1534539079">
              <w:marLeft w:val="0"/>
              <w:marRight w:val="0"/>
              <w:marTop w:val="0"/>
              <w:marBottom w:val="0"/>
              <w:divBdr>
                <w:top w:val="none" w:sz="0" w:space="0" w:color="auto"/>
                <w:left w:val="none" w:sz="0" w:space="0" w:color="auto"/>
                <w:bottom w:val="none" w:sz="0" w:space="0" w:color="auto"/>
                <w:right w:val="none" w:sz="0" w:space="0" w:color="auto"/>
              </w:divBdr>
              <w:divsChild>
                <w:div w:id="123504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21476">
          <w:marLeft w:val="0"/>
          <w:marRight w:val="0"/>
          <w:marTop w:val="100"/>
          <w:marBottom w:val="100"/>
          <w:divBdr>
            <w:top w:val="none" w:sz="0" w:space="0" w:color="auto"/>
            <w:left w:val="none" w:sz="0" w:space="0" w:color="auto"/>
            <w:bottom w:val="none" w:sz="0" w:space="0" w:color="auto"/>
            <w:right w:val="none" w:sz="0" w:space="0" w:color="auto"/>
          </w:divBdr>
          <w:divsChild>
            <w:div w:id="891961450">
              <w:marLeft w:val="0"/>
              <w:marRight w:val="0"/>
              <w:marTop w:val="0"/>
              <w:marBottom w:val="0"/>
              <w:divBdr>
                <w:top w:val="none" w:sz="0" w:space="0" w:color="auto"/>
                <w:left w:val="none" w:sz="0" w:space="0" w:color="auto"/>
                <w:bottom w:val="none" w:sz="0" w:space="0" w:color="auto"/>
                <w:right w:val="none" w:sz="0" w:space="0" w:color="auto"/>
              </w:divBdr>
              <w:divsChild>
                <w:div w:id="1694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1065">
          <w:marLeft w:val="0"/>
          <w:marRight w:val="0"/>
          <w:marTop w:val="100"/>
          <w:marBottom w:val="100"/>
          <w:divBdr>
            <w:top w:val="single" w:sz="6" w:space="23" w:color="EDEDF1"/>
            <w:left w:val="single" w:sz="2" w:space="0" w:color="333333"/>
            <w:bottom w:val="single" w:sz="2" w:space="0" w:color="333333"/>
            <w:right w:val="single" w:sz="2" w:space="0" w:color="333333"/>
          </w:divBdr>
          <w:divsChild>
            <w:div w:id="411708373">
              <w:marLeft w:val="0"/>
              <w:marRight w:val="0"/>
              <w:marTop w:val="0"/>
              <w:marBottom w:val="0"/>
              <w:divBdr>
                <w:top w:val="none" w:sz="0" w:space="0" w:color="auto"/>
                <w:left w:val="none" w:sz="0" w:space="0" w:color="auto"/>
                <w:bottom w:val="none" w:sz="0" w:space="0" w:color="auto"/>
                <w:right w:val="none" w:sz="0" w:space="0" w:color="auto"/>
              </w:divBdr>
              <w:divsChild>
                <w:div w:id="19808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50006">
      <w:bodyDiv w:val="1"/>
      <w:marLeft w:val="0"/>
      <w:marRight w:val="0"/>
      <w:marTop w:val="0"/>
      <w:marBottom w:val="0"/>
      <w:divBdr>
        <w:top w:val="none" w:sz="0" w:space="0" w:color="auto"/>
        <w:left w:val="none" w:sz="0" w:space="0" w:color="auto"/>
        <w:bottom w:val="none" w:sz="0" w:space="0" w:color="auto"/>
        <w:right w:val="none" w:sz="0" w:space="0" w:color="auto"/>
      </w:divBdr>
    </w:div>
    <w:div w:id="1150169273">
      <w:bodyDiv w:val="1"/>
      <w:marLeft w:val="0"/>
      <w:marRight w:val="0"/>
      <w:marTop w:val="0"/>
      <w:marBottom w:val="0"/>
      <w:divBdr>
        <w:top w:val="none" w:sz="0" w:space="0" w:color="auto"/>
        <w:left w:val="none" w:sz="0" w:space="0" w:color="auto"/>
        <w:bottom w:val="none" w:sz="0" w:space="0" w:color="auto"/>
        <w:right w:val="none" w:sz="0" w:space="0" w:color="auto"/>
      </w:divBdr>
      <w:divsChild>
        <w:div w:id="41826870">
          <w:marLeft w:val="0"/>
          <w:marRight w:val="0"/>
          <w:marTop w:val="0"/>
          <w:marBottom w:val="422"/>
          <w:divBdr>
            <w:top w:val="single" w:sz="2" w:space="0" w:color="333333"/>
            <w:left w:val="single" w:sz="2" w:space="0" w:color="00B289"/>
            <w:bottom w:val="single" w:sz="2" w:space="0" w:color="333333"/>
            <w:right w:val="single" w:sz="2" w:space="0" w:color="333333"/>
          </w:divBdr>
          <w:divsChild>
            <w:div w:id="562528021">
              <w:marLeft w:val="0"/>
              <w:marRight w:val="0"/>
              <w:marTop w:val="0"/>
              <w:marBottom w:val="0"/>
              <w:divBdr>
                <w:top w:val="none" w:sz="0" w:space="0" w:color="auto"/>
                <w:left w:val="single" w:sz="36" w:space="15" w:color="00B289"/>
                <w:bottom w:val="none" w:sz="0" w:space="0" w:color="auto"/>
                <w:right w:val="none" w:sz="0" w:space="0" w:color="auto"/>
              </w:divBdr>
            </w:div>
          </w:divsChild>
        </w:div>
      </w:divsChild>
    </w:div>
    <w:div w:id="1657416671">
      <w:bodyDiv w:val="1"/>
      <w:marLeft w:val="0"/>
      <w:marRight w:val="0"/>
      <w:marTop w:val="0"/>
      <w:marBottom w:val="0"/>
      <w:divBdr>
        <w:top w:val="none" w:sz="0" w:space="0" w:color="auto"/>
        <w:left w:val="none" w:sz="0" w:space="0" w:color="auto"/>
        <w:bottom w:val="none" w:sz="0" w:space="0" w:color="auto"/>
        <w:right w:val="none" w:sz="0" w:space="0" w:color="auto"/>
      </w:divBdr>
      <w:divsChild>
        <w:div w:id="925387092">
          <w:marLeft w:val="0"/>
          <w:marRight w:val="0"/>
          <w:marTop w:val="0"/>
          <w:marBottom w:val="0"/>
          <w:divBdr>
            <w:top w:val="none" w:sz="0" w:space="0" w:color="auto"/>
            <w:left w:val="none" w:sz="0" w:space="0" w:color="auto"/>
            <w:bottom w:val="none" w:sz="0" w:space="0" w:color="auto"/>
            <w:right w:val="none" w:sz="0" w:space="0" w:color="auto"/>
          </w:divBdr>
        </w:div>
        <w:div w:id="1276788181">
          <w:marLeft w:val="0"/>
          <w:marRight w:val="0"/>
          <w:marTop w:val="0"/>
          <w:marBottom w:val="0"/>
          <w:divBdr>
            <w:top w:val="none" w:sz="0" w:space="0" w:color="auto"/>
            <w:left w:val="none" w:sz="0" w:space="0" w:color="auto"/>
            <w:bottom w:val="none" w:sz="0" w:space="0" w:color="auto"/>
            <w:right w:val="none" w:sz="0" w:space="0" w:color="auto"/>
          </w:divBdr>
        </w:div>
        <w:div w:id="924994321">
          <w:marLeft w:val="0"/>
          <w:marRight w:val="0"/>
          <w:marTop w:val="0"/>
          <w:marBottom w:val="0"/>
          <w:divBdr>
            <w:top w:val="none" w:sz="0" w:space="0" w:color="auto"/>
            <w:left w:val="none" w:sz="0" w:space="0" w:color="auto"/>
            <w:bottom w:val="none" w:sz="0" w:space="0" w:color="auto"/>
            <w:right w:val="none" w:sz="0" w:space="0" w:color="auto"/>
          </w:divBdr>
        </w:div>
      </w:divsChild>
    </w:div>
    <w:div w:id="1853521031">
      <w:bodyDiv w:val="1"/>
      <w:marLeft w:val="0"/>
      <w:marRight w:val="0"/>
      <w:marTop w:val="0"/>
      <w:marBottom w:val="0"/>
      <w:divBdr>
        <w:top w:val="none" w:sz="0" w:space="0" w:color="auto"/>
        <w:left w:val="none" w:sz="0" w:space="0" w:color="auto"/>
        <w:bottom w:val="none" w:sz="0" w:space="0" w:color="auto"/>
        <w:right w:val="none" w:sz="0" w:space="0" w:color="auto"/>
      </w:divBdr>
      <w:divsChild>
        <w:div w:id="2028023292">
          <w:marLeft w:val="0"/>
          <w:marRight w:val="0"/>
          <w:marTop w:val="0"/>
          <w:marBottom w:val="0"/>
          <w:divBdr>
            <w:top w:val="none" w:sz="0" w:space="0" w:color="auto"/>
            <w:left w:val="none" w:sz="0" w:space="0" w:color="auto"/>
            <w:bottom w:val="none" w:sz="0" w:space="0" w:color="auto"/>
            <w:right w:val="none" w:sz="0" w:space="0" w:color="auto"/>
          </w:divBdr>
        </w:div>
        <w:div w:id="1016270291">
          <w:marLeft w:val="0"/>
          <w:marRight w:val="0"/>
          <w:marTop w:val="0"/>
          <w:marBottom w:val="0"/>
          <w:divBdr>
            <w:top w:val="none" w:sz="0" w:space="0" w:color="auto"/>
            <w:left w:val="none" w:sz="0" w:space="0" w:color="auto"/>
            <w:bottom w:val="none" w:sz="0" w:space="0" w:color="auto"/>
            <w:right w:val="none" w:sz="0" w:space="0" w:color="auto"/>
          </w:divBdr>
        </w:div>
        <w:div w:id="1784961131">
          <w:marLeft w:val="0"/>
          <w:marRight w:val="0"/>
          <w:marTop w:val="0"/>
          <w:marBottom w:val="0"/>
          <w:divBdr>
            <w:top w:val="none" w:sz="0" w:space="0" w:color="auto"/>
            <w:left w:val="none" w:sz="0" w:space="0" w:color="auto"/>
            <w:bottom w:val="none" w:sz="0" w:space="0" w:color="auto"/>
            <w:right w:val="none" w:sz="0" w:space="0" w:color="auto"/>
          </w:divBdr>
        </w:div>
        <w:div w:id="432896662">
          <w:marLeft w:val="0"/>
          <w:marRight w:val="0"/>
          <w:marTop w:val="0"/>
          <w:marBottom w:val="0"/>
          <w:divBdr>
            <w:top w:val="none" w:sz="0" w:space="0" w:color="auto"/>
            <w:left w:val="none" w:sz="0" w:space="0" w:color="auto"/>
            <w:bottom w:val="none" w:sz="0" w:space="0" w:color="auto"/>
            <w:right w:val="none" w:sz="0" w:space="0" w:color="auto"/>
          </w:divBdr>
        </w:div>
        <w:div w:id="1747220093">
          <w:marLeft w:val="0"/>
          <w:marRight w:val="0"/>
          <w:marTop w:val="0"/>
          <w:marBottom w:val="0"/>
          <w:divBdr>
            <w:top w:val="none" w:sz="0" w:space="0" w:color="auto"/>
            <w:left w:val="none" w:sz="0" w:space="0" w:color="auto"/>
            <w:bottom w:val="none" w:sz="0" w:space="0" w:color="auto"/>
            <w:right w:val="none" w:sz="0" w:space="0" w:color="auto"/>
          </w:divBdr>
        </w:div>
        <w:div w:id="1008874830">
          <w:marLeft w:val="0"/>
          <w:marRight w:val="0"/>
          <w:marTop w:val="0"/>
          <w:marBottom w:val="0"/>
          <w:divBdr>
            <w:top w:val="none" w:sz="0" w:space="0" w:color="auto"/>
            <w:left w:val="none" w:sz="0" w:space="0" w:color="auto"/>
            <w:bottom w:val="none" w:sz="0" w:space="0" w:color="auto"/>
            <w:right w:val="none" w:sz="0" w:space="0" w:color="auto"/>
          </w:divBdr>
        </w:div>
        <w:div w:id="341661752">
          <w:marLeft w:val="0"/>
          <w:marRight w:val="0"/>
          <w:marTop w:val="0"/>
          <w:marBottom w:val="0"/>
          <w:divBdr>
            <w:top w:val="none" w:sz="0" w:space="0" w:color="auto"/>
            <w:left w:val="none" w:sz="0" w:space="0" w:color="auto"/>
            <w:bottom w:val="none" w:sz="0" w:space="0" w:color="auto"/>
            <w:right w:val="none" w:sz="0" w:space="0" w:color="auto"/>
          </w:divBdr>
        </w:div>
        <w:div w:id="70087098">
          <w:marLeft w:val="0"/>
          <w:marRight w:val="0"/>
          <w:marTop w:val="0"/>
          <w:marBottom w:val="0"/>
          <w:divBdr>
            <w:top w:val="none" w:sz="0" w:space="0" w:color="auto"/>
            <w:left w:val="none" w:sz="0" w:space="0" w:color="auto"/>
            <w:bottom w:val="none" w:sz="0" w:space="0" w:color="auto"/>
            <w:right w:val="none" w:sz="0" w:space="0" w:color="auto"/>
          </w:divBdr>
        </w:div>
        <w:div w:id="61413876">
          <w:marLeft w:val="0"/>
          <w:marRight w:val="0"/>
          <w:marTop w:val="0"/>
          <w:marBottom w:val="0"/>
          <w:divBdr>
            <w:top w:val="none" w:sz="0" w:space="0" w:color="auto"/>
            <w:left w:val="none" w:sz="0" w:space="0" w:color="auto"/>
            <w:bottom w:val="none" w:sz="0" w:space="0" w:color="auto"/>
            <w:right w:val="none" w:sz="0" w:space="0" w:color="auto"/>
          </w:divBdr>
        </w:div>
        <w:div w:id="1069232454">
          <w:marLeft w:val="0"/>
          <w:marRight w:val="0"/>
          <w:marTop w:val="0"/>
          <w:marBottom w:val="0"/>
          <w:divBdr>
            <w:top w:val="none" w:sz="0" w:space="0" w:color="auto"/>
            <w:left w:val="none" w:sz="0" w:space="0" w:color="auto"/>
            <w:bottom w:val="none" w:sz="0" w:space="0" w:color="auto"/>
            <w:right w:val="none" w:sz="0" w:space="0" w:color="auto"/>
          </w:divBdr>
        </w:div>
        <w:div w:id="1570655237">
          <w:marLeft w:val="0"/>
          <w:marRight w:val="0"/>
          <w:marTop w:val="0"/>
          <w:marBottom w:val="0"/>
          <w:divBdr>
            <w:top w:val="none" w:sz="0" w:space="0" w:color="auto"/>
            <w:left w:val="none" w:sz="0" w:space="0" w:color="auto"/>
            <w:bottom w:val="none" w:sz="0" w:space="0" w:color="auto"/>
            <w:right w:val="none" w:sz="0" w:space="0" w:color="auto"/>
          </w:divBdr>
        </w:div>
      </w:divsChild>
    </w:div>
    <w:div w:id="1905335482">
      <w:bodyDiv w:val="1"/>
      <w:marLeft w:val="0"/>
      <w:marRight w:val="0"/>
      <w:marTop w:val="0"/>
      <w:marBottom w:val="0"/>
      <w:divBdr>
        <w:top w:val="none" w:sz="0" w:space="0" w:color="auto"/>
        <w:left w:val="none" w:sz="0" w:space="0" w:color="auto"/>
        <w:bottom w:val="none" w:sz="0" w:space="0" w:color="auto"/>
        <w:right w:val="none" w:sz="0" w:space="0" w:color="auto"/>
      </w:divBdr>
      <w:divsChild>
        <w:div w:id="1255479015">
          <w:marLeft w:val="0"/>
          <w:marRight w:val="0"/>
          <w:marTop w:val="0"/>
          <w:marBottom w:val="0"/>
          <w:divBdr>
            <w:top w:val="none" w:sz="0" w:space="0" w:color="auto"/>
            <w:left w:val="none" w:sz="0" w:space="0" w:color="auto"/>
            <w:bottom w:val="none" w:sz="0" w:space="0" w:color="auto"/>
            <w:right w:val="none" w:sz="0" w:space="0" w:color="auto"/>
          </w:divBdr>
        </w:div>
        <w:div w:id="1160971094">
          <w:marLeft w:val="0"/>
          <w:marRight w:val="0"/>
          <w:marTop w:val="0"/>
          <w:marBottom w:val="422"/>
          <w:divBdr>
            <w:top w:val="single" w:sz="2" w:space="0" w:color="333333"/>
            <w:left w:val="single" w:sz="2" w:space="0" w:color="00B289"/>
            <w:bottom w:val="single" w:sz="2" w:space="0" w:color="333333"/>
            <w:right w:val="single" w:sz="2" w:space="0" w:color="333333"/>
          </w:divBdr>
          <w:divsChild>
            <w:div w:id="435642109">
              <w:marLeft w:val="0"/>
              <w:marRight w:val="0"/>
              <w:marTop w:val="0"/>
              <w:marBottom w:val="0"/>
              <w:divBdr>
                <w:top w:val="none" w:sz="0" w:space="0" w:color="auto"/>
                <w:left w:val="single" w:sz="36" w:space="15" w:color="00B289"/>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umo.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um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70560CA6B81942A67A4CC9D28D6522" ma:contentTypeVersion="7" ma:contentTypeDescription="Create a new document." ma:contentTypeScope="" ma:versionID="fa1b2aebf31d0d93dc753fdee7db48e4">
  <xsd:schema xmlns:xsd="http://www.w3.org/2001/XMLSchema" xmlns:xs="http://www.w3.org/2001/XMLSchema" xmlns:p="http://schemas.microsoft.com/office/2006/metadata/properties" xmlns:ns2="557e487f-8928-4db2-80eb-d1fe9b4d6196" targetNamespace="http://schemas.microsoft.com/office/2006/metadata/properties" ma:root="true" ma:fieldsID="f1dbd2e3f40dc6613b398d05a8749fc2" ns2:_="">
    <xsd:import namespace="557e487f-8928-4db2-80eb-d1fe9b4d6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e487f-8928-4db2-80eb-d1fe9b4d6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58615-CA7E-425F-B073-2A48AF054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e487f-8928-4db2-80eb-d1fe9b4d6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AA6B4-E61F-4CCA-B2CE-C0214B1DA5A3}">
  <ds:schemaRefs>
    <ds:schemaRef ds:uri="http://schemas.microsoft.com/sharepoint/v3/contenttype/forms"/>
  </ds:schemaRefs>
</ds:datastoreItem>
</file>

<file path=customXml/itemProps3.xml><?xml version="1.0" encoding="utf-8"?>
<ds:datastoreItem xmlns:ds="http://schemas.openxmlformats.org/officeDocument/2006/customXml" ds:itemID="{57E0717B-9AE0-4707-AC01-31E91C1DFF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2690</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Live Oak County, Texas Launches Neumo Property Alert System</vt:lpstr>
      <vt:lpstr>    About Neumo </vt:lpstr>
      <vt:lpstr>    Neumo is setting a new standard in government modernization, proudly serving ove</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dc:creator>
  <cp:keywords/>
  <dc:description/>
  <cp:lastModifiedBy>Donna VanWay</cp:lastModifiedBy>
  <cp:revision>2</cp:revision>
  <cp:lastPrinted>2026-07-08T16:19:00Z</cp:lastPrinted>
  <dcterms:created xsi:type="dcterms:W3CDTF">2026-07-08T16:42:00Z</dcterms:created>
  <dcterms:modified xsi:type="dcterms:W3CDTF">2026-07-08T16:42:00Z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0x0101001270560CA6B81942A67A4CC9D28D6522</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2025-09-09T21:23:56Z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a9e33a0c-eb1a-4d9e-b6e1-c6134543fc03</vt:lpwstr>
  </property>
  <property fmtid="{D5CDD505-2E9C-101B-9397-08002B2CF9AE}" pid="9" name="MSIP_Label_defa4170-0d19-0005-0004-bc88714345d2_ActionId">
    <vt:lpwstr>ef37d872-c70d-4515-969f-b2b2601a1b9b</vt:lpwstr>
  </property>
  <property fmtid="{D5CDD505-2E9C-101B-9397-08002B2CF9AE}" pid="10" name="MSIP_Label_defa4170-0d19-0005-0004-bc88714345d2_ContentBits">
    <vt:lpwstr>0</vt:lpwstr>
  </property>
  <property fmtid="{D5CDD505-2E9C-101B-9397-08002B2CF9AE}" pid="11" name="MSIP_Label_defa4170-0d19-0005-0004-bc88714345d2_Tag">
    <vt:lpwstr>50, 3, 0, 1</vt:lpwstr>
  </property>
  <property fmtid="{D5CDD505-2E9C-101B-9397-08002B2CF9AE}" pid="12" name="Order">
    <vt:r8>156600</vt:r8>
  </property>
  <property fmtid="{D5CDD505-2E9C-101B-9397-08002B2CF9AE}" pid="13" name="TriggerFlowInfo">
    <vt:lpwstr/>
  </property>
  <property fmtid="{D5CDD505-2E9C-101B-9397-08002B2CF9AE}" pid="14" name="ComplianceAssetId">
    <vt:lpwstr/>
  </property>
  <property fmtid="{D5CDD505-2E9C-101B-9397-08002B2CF9AE}" pid="15" name="_ExtendedDescription">
    <vt:lpwstr/>
  </property>
</Properties>
</file>