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E8E9" w14:textId="09EFF45A" w:rsidR="00DA6CAC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 w:rsidRPr="00AA6AAD">
        <w:rPr>
          <w:rFonts w:ascii="Centaur" w:hAnsi="Centaur" w:cs="Calibri"/>
          <w:b/>
          <w:color w:val="000000"/>
          <w:sz w:val="28"/>
          <w:szCs w:val="28"/>
        </w:rPr>
        <w:t xml:space="preserve">NOTICE OF 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>PA</w:t>
      </w:r>
      <w:r w:rsidR="00C46782">
        <w:rPr>
          <w:rFonts w:ascii="Centaur" w:hAnsi="Centaur" w:cs="Calibri"/>
          <w:b/>
          <w:color w:val="000000"/>
          <w:sz w:val="28"/>
          <w:szCs w:val="28"/>
        </w:rPr>
        <w:t>R</w:t>
      </w:r>
      <w:r w:rsidR="00DA6CAC">
        <w:rPr>
          <w:rFonts w:ascii="Centaur" w:hAnsi="Centaur" w:cs="Calibri"/>
          <w:b/>
          <w:color w:val="000000"/>
          <w:sz w:val="28"/>
          <w:szCs w:val="28"/>
        </w:rPr>
        <w:t xml:space="preserve">TIAL </w:t>
      </w:r>
    </w:p>
    <w:p w14:paraId="61ED60C9" w14:textId="78DE51E8" w:rsidR="00AA6AAD" w:rsidRDefault="00DA6CAC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MANUAL COUNT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6AA6E226" w14:textId="57D2F48C" w:rsid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for the</w:t>
      </w:r>
    </w:p>
    <w:p w14:paraId="4F56C8F1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</w:p>
    <w:p w14:paraId="1F3EB18F" w14:textId="13792D51" w:rsidR="00AA6AAD" w:rsidRDefault="00DE161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8"/>
          <w:szCs w:val="28"/>
        </w:rPr>
      </w:pPr>
      <w:r>
        <w:rPr>
          <w:rFonts w:ascii="Centaur" w:hAnsi="Centaur" w:cs="Calibri"/>
          <w:b/>
          <w:color w:val="000000"/>
          <w:sz w:val="28"/>
          <w:szCs w:val="28"/>
        </w:rPr>
        <w:t>March</w:t>
      </w:r>
      <w:r w:rsidR="00F24A14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  <w:r>
        <w:rPr>
          <w:rFonts w:ascii="Centaur" w:hAnsi="Centaur" w:cs="Calibri"/>
          <w:b/>
          <w:color w:val="000000"/>
          <w:sz w:val="28"/>
          <w:szCs w:val="28"/>
        </w:rPr>
        <w:t>5</w:t>
      </w:r>
      <w:r w:rsidR="00676447">
        <w:rPr>
          <w:rFonts w:ascii="Centaur" w:hAnsi="Centaur" w:cs="Calibri"/>
          <w:b/>
          <w:color w:val="000000"/>
          <w:sz w:val="28"/>
          <w:szCs w:val="28"/>
        </w:rPr>
        <w:t>, 202</w:t>
      </w:r>
      <w:r>
        <w:rPr>
          <w:rFonts w:ascii="Centaur" w:hAnsi="Centaur" w:cs="Calibri"/>
          <w:b/>
          <w:color w:val="000000"/>
          <w:sz w:val="28"/>
          <w:szCs w:val="28"/>
        </w:rPr>
        <w:t>4</w:t>
      </w:r>
      <w:r w:rsidR="0080449C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  <w:r w:rsidR="001D32E6">
        <w:rPr>
          <w:rFonts w:ascii="Centaur" w:hAnsi="Centaur" w:cs="Calibri"/>
          <w:b/>
          <w:color w:val="000000"/>
          <w:sz w:val="28"/>
          <w:szCs w:val="28"/>
        </w:rPr>
        <w:t>Primary</w:t>
      </w:r>
      <w:r w:rsidR="005671A8">
        <w:rPr>
          <w:rFonts w:ascii="Centaur" w:hAnsi="Centaur" w:cs="Calibri"/>
          <w:b/>
          <w:color w:val="000000"/>
          <w:sz w:val="28"/>
          <w:szCs w:val="28"/>
        </w:rPr>
        <w:t xml:space="preserve"> Election</w:t>
      </w:r>
      <w:r w:rsidR="00AA6AAD" w:rsidRPr="00AA6AAD">
        <w:rPr>
          <w:rFonts w:ascii="Centaur" w:hAnsi="Centaur" w:cs="Calibri"/>
          <w:b/>
          <w:color w:val="000000"/>
          <w:sz w:val="28"/>
          <w:szCs w:val="28"/>
        </w:rPr>
        <w:t xml:space="preserve"> </w:t>
      </w:r>
    </w:p>
    <w:p w14:paraId="432E880D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26310A" w14:textId="032D1805" w:rsidR="00AA6AAD" w:rsidRPr="00AA6AAD" w:rsidRDefault="00F24A14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Thursday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 w:rsidR="00DE161D">
        <w:rPr>
          <w:rFonts w:ascii="Centaur" w:hAnsi="Centaur" w:cs="Calibri"/>
          <w:b/>
          <w:color w:val="000000"/>
          <w:sz w:val="24"/>
          <w:szCs w:val="24"/>
        </w:rPr>
        <w:t>March 7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>, 202</w:t>
      </w:r>
      <w:r w:rsidR="00DE161D">
        <w:rPr>
          <w:rFonts w:ascii="Centaur" w:hAnsi="Centaur" w:cs="Calibri"/>
          <w:b/>
          <w:color w:val="000000"/>
          <w:sz w:val="24"/>
          <w:szCs w:val="24"/>
        </w:rPr>
        <w:t>4</w:t>
      </w:r>
    </w:p>
    <w:p w14:paraId="3334301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7424B126" w14:textId="61A2D8F8" w:rsidR="00AA6AAD" w:rsidRPr="00AA6AAD" w:rsidRDefault="003A2FCF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9</w:t>
      </w:r>
      <w:r w:rsidR="009D7D1E">
        <w:rPr>
          <w:rFonts w:ascii="Centaur" w:hAnsi="Centaur" w:cs="Calibri"/>
          <w:b/>
          <w:color w:val="000000"/>
          <w:sz w:val="24"/>
          <w:szCs w:val="24"/>
        </w:rPr>
        <w:t>:</w:t>
      </w:r>
      <w:r w:rsidR="00676447">
        <w:rPr>
          <w:rFonts w:ascii="Centaur" w:hAnsi="Centaur" w:cs="Calibri"/>
          <w:b/>
          <w:color w:val="000000"/>
          <w:sz w:val="24"/>
          <w:szCs w:val="24"/>
        </w:rPr>
        <w:t>0</w:t>
      </w:r>
      <w:r w:rsidR="00C46782">
        <w:rPr>
          <w:rFonts w:ascii="Centaur" w:hAnsi="Centaur" w:cs="Calibri"/>
          <w:b/>
          <w:color w:val="000000"/>
          <w:sz w:val="24"/>
          <w:szCs w:val="24"/>
        </w:rPr>
        <w:t>0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</w:t>
      </w:r>
      <w:r>
        <w:rPr>
          <w:rFonts w:ascii="Centaur" w:hAnsi="Centaur" w:cs="Calibri"/>
          <w:b/>
          <w:color w:val="000000"/>
          <w:sz w:val="24"/>
          <w:szCs w:val="24"/>
        </w:rPr>
        <w:t>a.m.</w:t>
      </w:r>
    </w:p>
    <w:p w14:paraId="3EACE8C1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7117684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Lee County Elections Administrator Office</w:t>
      </w:r>
    </w:p>
    <w:p w14:paraId="710E10E2" w14:textId="77777777" w:rsidR="00C46782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843 E. Industry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, </w:t>
      </w:r>
      <w:r w:rsidR="00400698">
        <w:rPr>
          <w:rFonts w:ascii="Centaur" w:hAnsi="Centaur" w:cs="Calibri"/>
          <w:b/>
          <w:color w:val="000000"/>
          <w:sz w:val="24"/>
          <w:szCs w:val="24"/>
        </w:rPr>
        <w:t xml:space="preserve">Suite </w:t>
      </w:r>
      <w:r>
        <w:rPr>
          <w:rFonts w:ascii="Centaur" w:hAnsi="Centaur" w:cs="Calibri"/>
          <w:b/>
          <w:color w:val="000000"/>
          <w:sz w:val="24"/>
          <w:szCs w:val="24"/>
        </w:rPr>
        <w:t>B</w:t>
      </w:r>
    </w:p>
    <w:p w14:paraId="0A6A07F6" w14:textId="726C00A0" w:rsidR="00AA6AAD" w:rsidRPr="00AA6AAD" w:rsidRDefault="00C46782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b/>
          <w:color w:val="000000"/>
          <w:sz w:val="24"/>
          <w:szCs w:val="24"/>
        </w:rPr>
      </w:pPr>
      <w:r>
        <w:rPr>
          <w:rFonts w:ascii="Centaur" w:hAnsi="Centaur" w:cs="Calibri"/>
          <w:b/>
          <w:color w:val="000000"/>
          <w:sz w:val="24"/>
          <w:szCs w:val="24"/>
        </w:rPr>
        <w:t>Giddings,</w:t>
      </w:r>
      <w:r w:rsidR="00AA6AAD" w:rsidRPr="00AA6AAD">
        <w:rPr>
          <w:rFonts w:ascii="Centaur" w:hAnsi="Centaur" w:cs="Calibri"/>
          <w:b/>
          <w:color w:val="000000"/>
          <w:sz w:val="24"/>
          <w:szCs w:val="24"/>
        </w:rPr>
        <w:t xml:space="preserve"> Texas</w:t>
      </w:r>
      <w:r>
        <w:rPr>
          <w:rFonts w:ascii="Centaur" w:hAnsi="Centaur" w:cs="Calibri"/>
          <w:b/>
          <w:color w:val="000000"/>
          <w:sz w:val="24"/>
          <w:szCs w:val="24"/>
        </w:rPr>
        <w:t xml:space="preserve"> 78942</w:t>
      </w:r>
    </w:p>
    <w:p w14:paraId="20C025A9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06718E3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D691125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14CC98B8" w14:textId="237B2EBE" w:rsidR="00AA6AAD" w:rsidRDefault="00D211D5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 xml:space="preserve">A partial manual count of the results will be conducted pursuant to section 127.201(a) of the Texas Election Code for the </w:t>
      </w:r>
      <w:r w:rsidR="001D32E6">
        <w:rPr>
          <w:rFonts w:ascii="Centaur" w:hAnsi="Centaur" w:cs="Calibri"/>
          <w:color w:val="000000"/>
          <w:sz w:val="24"/>
          <w:szCs w:val="24"/>
        </w:rPr>
        <w:t>March 5, 2024 Primary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Election</w:t>
      </w:r>
      <w:r w:rsidR="00676447">
        <w:rPr>
          <w:rFonts w:ascii="Centaur" w:hAnsi="Centaur" w:cs="Calibri"/>
          <w:color w:val="000000"/>
          <w:sz w:val="24"/>
          <w:szCs w:val="24"/>
        </w:rPr>
        <w:t>.</w:t>
      </w:r>
      <w:r w:rsidR="00AA6AAD"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</w:p>
    <w:p w14:paraId="080B9494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3F4F9B0D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6BFC1EC8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4235CF6C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</w:p>
    <w:p w14:paraId="25634A50" w14:textId="77777777" w:rsid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  <w:r w:rsidRPr="00AA6AAD">
        <w:rPr>
          <w:rFonts w:ascii="Centaur" w:hAnsi="Centaur" w:cs="Calibri-Bold"/>
          <w:b/>
          <w:bCs/>
          <w:color w:val="000000"/>
          <w:sz w:val="24"/>
          <w:szCs w:val="24"/>
        </w:rPr>
        <w:t>CERTIFICATE</w:t>
      </w:r>
    </w:p>
    <w:p w14:paraId="6D269E00" w14:textId="77777777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-Bold"/>
          <w:b/>
          <w:bCs/>
          <w:color w:val="000000"/>
          <w:sz w:val="24"/>
          <w:szCs w:val="24"/>
        </w:rPr>
      </w:pPr>
    </w:p>
    <w:p w14:paraId="7D885604" w14:textId="3DA95BEA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 w:rsidRPr="00AA6AAD">
        <w:rPr>
          <w:rFonts w:ascii="Centaur" w:hAnsi="Centaur" w:cs="Calibri"/>
          <w:color w:val="000000"/>
          <w:sz w:val="24"/>
          <w:szCs w:val="24"/>
        </w:rPr>
        <w:t xml:space="preserve">I hereby certify that the above notice was posted on the </w:t>
      </w:r>
      <w:r w:rsidR="00D211D5">
        <w:rPr>
          <w:rFonts w:ascii="Centaur" w:hAnsi="Centaur" w:cs="Calibri"/>
          <w:color w:val="000000"/>
          <w:sz w:val="24"/>
          <w:szCs w:val="24"/>
        </w:rPr>
        <w:t xml:space="preserve">bulletin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board 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at the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Lee 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County </w:t>
      </w:r>
      <w:r w:rsidR="00C46782">
        <w:rPr>
          <w:rFonts w:ascii="Centaur" w:hAnsi="Centaur" w:cs="Calibri"/>
          <w:color w:val="000000"/>
          <w:sz w:val="24"/>
          <w:szCs w:val="24"/>
        </w:rPr>
        <w:t>Elections Administrators</w:t>
      </w:r>
      <w:r w:rsidR="000F0ACB">
        <w:rPr>
          <w:rFonts w:ascii="Centaur" w:hAnsi="Centaur" w:cs="Calibri"/>
          <w:color w:val="000000"/>
          <w:sz w:val="24"/>
          <w:szCs w:val="24"/>
        </w:rPr>
        <w:t xml:space="preserve"> Office</w:t>
      </w:r>
    </w:p>
    <w:p w14:paraId="7258C692" w14:textId="49DD41D5" w:rsidR="00AA6AAD" w:rsidRPr="00AA6AAD" w:rsidRDefault="00AA6AAD" w:rsidP="00AA6AAD">
      <w:pPr>
        <w:autoSpaceDE w:val="0"/>
        <w:autoSpaceDN w:val="0"/>
        <w:adjustRightInd w:val="0"/>
        <w:spacing w:after="0" w:line="240" w:lineRule="auto"/>
        <w:jc w:val="center"/>
        <w:rPr>
          <w:rFonts w:ascii="Centaur" w:hAnsi="Centaur" w:cs="Calibri"/>
          <w:color w:val="000000"/>
          <w:sz w:val="24"/>
          <w:szCs w:val="24"/>
        </w:rPr>
      </w:pPr>
      <w:r>
        <w:rPr>
          <w:rFonts w:ascii="Centaur" w:hAnsi="Centaur" w:cs="Calibri"/>
          <w:color w:val="000000"/>
          <w:sz w:val="24"/>
          <w:szCs w:val="24"/>
        </w:rPr>
        <w:t>And on the County’s</w:t>
      </w:r>
      <w:r w:rsidRPr="00AA6AAD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C46782">
        <w:rPr>
          <w:rFonts w:ascii="Centaur" w:hAnsi="Centaur" w:cs="Calibri"/>
          <w:color w:val="000000"/>
          <w:sz w:val="24"/>
          <w:szCs w:val="24"/>
        </w:rPr>
        <w:t xml:space="preserve">Election </w:t>
      </w:r>
      <w:r w:rsidRPr="00AA6AAD">
        <w:rPr>
          <w:rFonts w:ascii="Centaur" w:hAnsi="Centaur" w:cs="Calibri"/>
          <w:color w:val="000000"/>
          <w:sz w:val="24"/>
          <w:szCs w:val="24"/>
        </w:rPr>
        <w:t>website by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676447">
        <w:rPr>
          <w:rFonts w:ascii="Centaur" w:hAnsi="Centaur" w:cs="Calibri"/>
          <w:color w:val="000000"/>
          <w:sz w:val="24"/>
          <w:szCs w:val="24"/>
        </w:rPr>
        <w:t>9</w:t>
      </w:r>
      <w:r w:rsidR="005671A8">
        <w:rPr>
          <w:rFonts w:ascii="Centaur" w:hAnsi="Centaur" w:cs="Calibri"/>
          <w:color w:val="000000"/>
          <w:sz w:val="24"/>
          <w:szCs w:val="24"/>
        </w:rPr>
        <w:t>:00</w:t>
      </w:r>
      <w:r w:rsidR="009D7D1E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0F0ACB">
        <w:rPr>
          <w:rFonts w:ascii="Centaur" w:hAnsi="Centaur" w:cs="Calibri"/>
          <w:color w:val="000000"/>
          <w:sz w:val="24"/>
          <w:szCs w:val="24"/>
        </w:rPr>
        <w:t>a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9D7D1E">
        <w:rPr>
          <w:rFonts w:ascii="Centaur" w:hAnsi="Centaur" w:cs="Calibri"/>
          <w:color w:val="000000"/>
          <w:sz w:val="24"/>
          <w:szCs w:val="24"/>
        </w:rPr>
        <w:t>m</w:t>
      </w:r>
      <w:r w:rsidR="003A2FCF">
        <w:rPr>
          <w:rFonts w:ascii="Centaur" w:hAnsi="Centaur" w:cs="Calibri"/>
          <w:color w:val="000000"/>
          <w:sz w:val="24"/>
          <w:szCs w:val="24"/>
        </w:rPr>
        <w:t>.</w:t>
      </w:r>
      <w:r w:rsidR="00400698">
        <w:rPr>
          <w:rFonts w:ascii="Centaur" w:hAnsi="Centaur" w:cs="Calibri"/>
          <w:color w:val="000000"/>
          <w:sz w:val="24"/>
          <w:szCs w:val="24"/>
        </w:rPr>
        <w:t xml:space="preserve"> </w:t>
      </w:r>
      <w:r w:rsidR="00676447">
        <w:rPr>
          <w:rFonts w:ascii="Centaur" w:hAnsi="Centaur" w:cs="Calibri"/>
          <w:color w:val="000000"/>
          <w:sz w:val="24"/>
          <w:szCs w:val="24"/>
        </w:rPr>
        <w:t xml:space="preserve">on </w:t>
      </w:r>
      <w:r w:rsidR="00DE161D">
        <w:rPr>
          <w:rFonts w:ascii="Centaur" w:hAnsi="Centaur" w:cs="Calibri"/>
          <w:color w:val="000000"/>
          <w:sz w:val="24"/>
          <w:szCs w:val="24"/>
        </w:rPr>
        <w:t>March 7, 2024</w:t>
      </w:r>
    </w:p>
    <w:p w14:paraId="52C6B743" w14:textId="77777777" w:rsidR="0038613B" w:rsidRDefault="0038613B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2C7178A8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182E8D6A" w14:textId="77777777" w:rsidR="008273E6" w:rsidRDefault="008273E6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CF3E0D1" w14:textId="77777777" w:rsidR="00AA6AAD" w:rsidRDefault="00AA6AAD" w:rsidP="00AA6AAD">
      <w:pPr>
        <w:jc w:val="center"/>
        <w:rPr>
          <w:rFonts w:ascii="Centaur" w:hAnsi="Centaur" w:cs="LucidaCalligraphy-Italic"/>
          <w:i/>
          <w:iCs/>
          <w:color w:val="403152"/>
          <w:sz w:val="24"/>
          <w:szCs w:val="24"/>
        </w:rPr>
      </w:pPr>
    </w:p>
    <w:p w14:paraId="43048C70" w14:textId="1BCBDA8D" w:rsidR="00AA6AAD" w:rsidRPr="008273E6" w:rsidRDefault="005671A8" w:rsidP="00AA6AAD">
      <w:pPr>
        <w:jc w:val="center"/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Teresa Shed</w:t>
      </w:r>
    </w:p>
    <w:p w14:paraId="208C8EB7" w14:textId="5A7126C4" w:rsidR="00AA6AAD" w:rsidRPr="008273E6" w:rsidRDefault="00C46782" w:rsidP="00AA6AAD">
      <w:pPr>
        <w:jc w:val="center"/>
        <w:rPr>
          <w:rFonts w:ascii="Centaur" w:hAnsi="Centaur"/>
          <w:b/>
        </w:rPr>
      </w:pPr>
      <w:r>
        <w:rPr>
          <w:rFonts w:ascii="Centaur" w:hAnsi="Centaur" w:cs="LucidaCalligraphy-Italic"/>
          <w:b/>
          <w:i/>
          <w:iCs/>
          <w:color w:val="403152"/>
          <w:sz w:val="24"/>
          <w:szCs w:val="24"/>
        </w:rPr>
        <w:t>Lee County Elections Administrator</w:t>
      </w:r>
    </w:p>
    <w:sectPr w:rsidR="00AA6AAD" w:rsidRPr="00827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Calligraphy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AD"/>
    <w:rsid w:val="000F0ACB"/>
    <w:rsid w:val="001D32E6"/>
    <w:rsid w:val="0033360B"/>
    <w:rsid w:val="0038613B"/>
    <w:rsid w:val="003A2FCF"/>
    <w:rsid w:val="003F3092"/>
    <w:rsid w:val="00400698"/>
    <w:rsid w:val="00544E1A"/>
    <w:rsid w:val="005671A8"/>
    <w:rsid w:val="006229FD"/>
    <w:rsid w:val="00676447"/>
    <w:rsid w:val="007021AB"/>
    <w:rsid w:val="007E1C41"/>
    <w:rsid w:val="0080449C"/>
    <w:rsid w:val="008273E6"/>
    <w:rsid w:val="009D4231"/>
    <w:rsid w:val="009D7D1E"/>
    <w:rsid w:val="00AA6AAD"/>
    <w:rsid w:val="00BD0568"/>
    <w:rsid w:val="00C46782"/>
    <w:rsid w:val="00CA2B59"/>
    <w:rsid w:val="00D211D5"/>
    <w:rsid w:val="00DA6CAC"/>
    <w:rsid w:val="00DD5713"/>
    <w:rsid w:val="00DE161D"/>
    <w:rsid w:val="00DE4973"/>
    <w:rsid w:val="00E13960"/>
    <w:rsid w:val="00E26887"/>
    <w:rsid w:val="00E96605"/>
    <w:rsid w:val="00EF1DC6"/>
    <w:rsid w:val="00F2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E841"/>
  <w15:chartTrackingRefBased/>
  <w15:docId w15:val="{C843784E-4093-484F-AAD5-FBFCB211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</dc:creator>
  <cp:keywords/>
  <dc:description/>
  <cp:lastModifiedBy>Lee County Elections</cp:lastModifiedBy>
  <cp:revision>6</cp:revision>
  <cp:lastPrinted>2024-01-05T16:38:00Z</cp:lastPrinted>
  <dcterms:created xsi:type="dcterms:W3CDTF">2023-12-05T19:37:00Z</dcterms:created>
  <dcterms:modified xsi:type="dcterms:W3CDTF">2024-01-05T16:38:00Z</dcterms:modified>
</cp:coreProperties>
</file>