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826AF" w14:textId="77777777" w:rsidR="00C6483C" w:rsidRDefault="00D27C42" w:rsidP="00C50E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FISCAL YEAR 2022</w:t>
      </w:r>
    </w:p>
    <w:p w14:paraId="147047AF" w14:textId="5C3A46BA" w:rsidR="00C6483C" w:rsidRDefault="00C6483C" w:rsidP="00C50E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OCTOBER 2021 TO SEPTEMBER 2022</w:t>
      </w:r>
    </w:p>
    <w:p w14:paraId="61EA2239" w14:textId="06D0D461" w:rsidR="00F62A6A" w:rsidRDefault="00C50E4F" w:rsidP="00C50E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HOT GRANT </w:t>
      </w:r>
    </w:p>
    <w:p w14:paraId="6E2FD0E7" w14:textId="64986782" w:rsidR="00C50E4F" w:rsidRDefault="00C50E4F" w:rsidP="00C50E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COMMISSIONERS COURT MEETING</w:t>
      </w:r>
    </w:p>
    <w:p w14:paraId="3B6E12D9" w14:textId="77777777" w:rsidR="00C50E4F" w:rsidRDefault="00C50E4F" w:rsidP="00C50E4F">
      <w:pPr>
        <w:jc w:val="center"/>
        <w:rPr>
          <w:b/>
          <w:sz w:val="28"/>
          <w:szCs w:val="28"/>
        </w:rPr>
      </w:pPr>
    </w:p>
    <w:tbl>
      <w:tblPr>
        <w:tblStyle w:val="TableGrid"/>
        <w:tblW w:w="9768" w:type="dxa"/>
        <w:tblLook w:val="04A0" w:firstRow="1" w:lastRow="0" w:firstColumn="1" w:lastColumn="0" w:noHBand="0" w:noVBand="1"/>
      </w:tblPr>
      <w:tblGrid>
        <w:gridCol w:w="4884"/>
        <w:gridCol w:w="4884"/>
      </w:tblGrid>
      <w:tr w:rsidR="00C50E4F" w14:paraId="48ADBA4A" w14:textId="77777777" w:rsidTr="005F5BD4">
        <w:trPr>
          <w:trHeight w:val="775"/>
        </w:trPr>
        <w:tc>
          <w:tcPr>
            <w:tcW w:w="4884" w:type="dxa"/>
          </w:tcPr>
          <w:p w14:paraId="08D5DC16" w14:textId="77777777" w:rsidR="00C50E4F" w:rsidRDefault="00C50E4F" w:rsidP="00C50E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GRANT APPLICATION DEADLINE</w:t>
            </w:r>
          </w:p>
        </w:tc>
        <w:tc>
          <w:tcPr>
            <w:tcW w:w="4884" w:type="dxa"/>
          </w:tcPr>
          <w:p w14:paraId="0F68F5E3" w14:textId="77777777" w:rsidR="00C50E4F" w:rsidRDefault="00C50E4F" w:rsidP="00C50E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MEETING DATE</w:t>
            </w:r>
          </w:p>
        </w:tc>
      </w:tr>
      <w:tr w:rsidR="00C50E4F" w14:paraId="700EC3F4" w14:textId="77777777" w:rsidTr="005F5BD4">
        <w:trPr>
          <w:trHeight w:val="2012"/>
        </w:trPr>
        <w:tc>
          <w:tcPr>
            <w:tcW w:w="4884" w:type="dxa"/>
          </w:tcPr>
          <w:p w14:paraId="1BEBD34C" w14:textId="284F6111" w:rsidR="00C50E4F" w:rsidRDefault="00C50E4F" w:rsidP="00C50E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Application must be submitted to the Llano County Treasurer’s office by deadline in order to be considered for funding.</w:t>
            </w:r>
          </w:p>
          <w:p w14:paraId="084B9FB9" w14:textId="583B27D0" w:rsidR="005F5BD4" w:rsidRDefault="005F5BD4" w:rsidP="00C50E4F">
            <w:pPr>
              <w:jc w:val="center"/>
              <w:rPr>
                <w:szCs w:val="24"/>
              </w:rPr>
            </w:pPr>
          </w:p>
          <w:p w14:paraId="70734BD3" w14:textId="2AA40F9F" w:rsidR="005F5BD4" w:rsidRDefault="005F5BD4" w:rsidP="00C50E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 O Box 367</w:t>
            </w:r>
          </w:p>
          <w:p w14:paraId="72F82060" w14:textId="7C02E92E" w:rsidR="005F5BD4" w:rsidRDefault="005F5BD4" w:rsidP="00C50E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Llano, TX 78643</w:t>
            </w:r>
          </w:p>
          <w:p w14:paraId="7DC1FA47" w14:textId="2BCED64C" w:rsidR="005F5BD4" w:rsidRDefault="005F5BD4" w:rsidP="00C50E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or</w:t>
            </w:r>
          </w:p>
          <w:p w14:paraId="31840E8A" w14:textId="3FB5FA27" w:rsidR="005F5BD4" w:rsidRDefault="005F5BD4" w:rsidP="00C50E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West Sandstone Street, Suite 220</w:t>
            </w:r>
          </w:p>
          <w:p w14:paraId="4BD084E5" w14:textId="6EB4C751" w:rsidR="005F5BD4" w:rsidRPr="00C50E4F" w:rsidRDefault="005F5BD4" w:rsidP="00C50E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Llano, Texas</w:t>
            </w:r>
          </w:p>
        </w:tc>
        <w:tc>
          <w:tcPr>
            <w:tcW w:w="4884" w:type="dxa"/>
          </w:tcPr>
          <w:p w14:paraId="5DDE6162" w14:textId="56F90F62" w:rsidR="005F5BD4" w:rsidRDefault="00782639" w:rsidP="00C50E4F">
            <w:pPr>
              <w:jc w:val="center"/>
              <w:rPr>
                <w:bCs/>
                <w:szCs w:val="24"/>
              </w:rPr>
            </w:pPr>
            <w:r w:rsidRPr="00782639">
              <w:rPr>
                <w:bCs/>
                <w:szCs w:val="24"/>
              </w:rPr>
              <w:t xml:space="preserve">Hot Grant Meeting follows </w:t>
            </w:r>
            <w:r>
              <w:rPr>
                <w:bCs/>
                <w:szCs w:val="24"/>
              </w:rPr>
              <w:t xml:space="preserve">the </w:t>
            </w:r>
            <w:r w:rsidRPr="00782639">
              <w:rPr>
                <w:bCs/>
                <w:szCs w:val="24"/>
              </w:rPr>
              <w:t>regular Commissioners Court Meeting which</w:t>
            </w:r>
            <w:r w:rsidR="005F5BD4">
              <w:rPr>
                <w:bCs/>
                <w:szCs w:val="24"/>
              </w:rPr>
              <w:t xml:space="preserve"> </w:t>
            </w:r>
            <w:r w:rsidRPr="00782639">
              <w:rPr>
                <w:bCs/>
                <w:szCs w:val="24"/>
              </w:rPr>
              <w:t>starts at 9:00am</w:t>
            </w:r>
            <w:r w:rsidR="005F5BD4">
              <w:rPr>
                <w:bCs/>
                <w:szCs w:val="24"/>
              </w:rPr>
              <w:t xml:space="preserve"> in the </w:t>
            </w:r>
            <w:r w:rsidR="00793F73">
              <w:rPr>
                <w:bCs/>
                <w:szCs w:val="24"/>
              </w:rPr>
              <w:t>CC courtroom.</w:t>
            </w:r>
          </w:p>
          <w:p w14:paraId="60772CA8" w14:textId="77777777" w:rsidR="00793F73" w:rsidRDefault="00793F73" w:rsidP="00C50E4F">
            <w:pPr>
              <w:jc w:val="center"/>
              <w:rPr>
                <w:bCs/>
                <w:szCs w:val="24"/>
              </w:rPr>
            </w:pPr>
          </w:p>
          <w:p w14:paraId="60517C3B" w14:textId="774A1ABC" w:rsidR="00C50E4F" w:rsidRDefault="005F5BD4" w:rsidP="00C50E4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Law Enforcement Center</w:t>
            </w:r>
            <w:r w:rsidR="00782639" w:rsidRPr="00782639">
              <w:rPr>
                <w:bCs/>
                <w:szCs w:val="24"/>
              </w:rPr>
              <w:t xml:space="preserve"> </w:t>
            </w:r>
          </w:p>
          <w:p w14:paraId="3BE0AE47" w14:textId="77777777" w:rsidR="005F5BD4" w:rsidRDefault="005F5BD4" w:rsidP="00C50E4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2001 State Hwy 16 North</w:t>
            </w:r>
          </w:p>
          <w:p w14:paraId="19872122" w14:textId="1BCE224A" w:rsidR="005F5BD4" w:rsidRPr="00782639" w:rsidRDefault="005F5BD4" w:rsidP="00C50E4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Llano, Texas</w:t>
            </w:r>
          </w:p>
        </w:tc>
      </w:tr>
      <w:tr w:rsidR="00C50E4F" w14:paraId="33BB4A6F" w14:textId="77777777" w:rsidTr="005F5BD4">
        <w:trPr>
          <w:trHeight w:val="280"/>
        </w:trPr>
        <w:tc>
          <w:tcPr>
            <w:tcW w:w="4884" w:type="dxa"/>
          </w:tcPr>
          <w:p w14:paraId="01806719" w14:textId="77777777" w:rsidR="00C50E4F" w:rsidRDefault="00C50E4F" w:rsidP="00C50E4F">
            <w:pPr>
              <w:jc w:val="center"/>
              <w:rPr>
                <w:szCs w:val="24"/>
              </w:rPr>
            </w:pPr>
          </w:p>
        </w:tc>
        <w:tc>
          <w:tcPr>
            <w:tcW w:w="4884" w:type="dxa"/>
          </w:tcPr>
          <w:p w14:paraId="35FFDC82" w14:textId="77777777" w:rsidR="00C50E4F" w:rsidRDefault="00C50E4F" w:rsidP="00C50E4F">
            <w:pPr>
              <w:jc w:val="center"/>
              <w:rPr>
                <w:szCs w:val="24"/>
              </w:rPr>
            </w:pPr>
          </w:p>
        </w:tc>
      </w:tr>
      <w:tr w:rsidR="00C50E4F" w:rsidRPr="00C50E4F" w14:paraId="15063B8D" w14:textId="77777777" w:rsidTr="005F5BD4">
        <w:trPr>
          <w:trHeight w:val="374"/>
        </w:trPr>
        <w:tc>
          <w:tcPr>
            <w:tcW w:w="4884" w:type="dxa"/>
          </w:tcPr>
          <w:p w14:paraId="33235626" w14:textId="315C2DE3" w:rsidR="00C50E4F" w:rsidRPr="00C50E4F" w:rsidRDefault="00C50E4F" w:rsidP="00554762">
            <w:pPr>
              <w:jc w:val="center"/>
              <w:rPr>
                <w:sz w:val="32"/>
                <w:szCs w:val="32"/>
              </w:rPr>
            </w:pPr>
            <w:r w:rsidRPr="00C50E4F">
              <w:rPr>
                <w:sz w:val="32"/>
                <w:szCs w:val="32"/>
              </w:rPr>
              <w:t xml:space="preserve">SEPTEMBER </w:t>
            </w:r>
            <w:r w:rsidR="00782639">
              <w:rPr>
                <w:sz w:val="32"/>
                <w:szCs w:val="32"/>
              </w:rPr>
              <w:t>2</w:t>
            </w:r>
            <w:r w:rsidR="00D27C42">
              <w:rPr>
                <w:sz w:val="32"/>
                <w:szCs w:val="32"/>
              </w:rPr>
              <w:t>4, 2021</w:t>
            </w:r>
          </w:p>
        </w:tc>
        <w:tc>
          <w:tcPr>
            <w:tcW w:w="4884" w:type="dxa"/>
          </w:tcPr>
          <w:p w14:paraId="6DACB0C4" w14:textId="5E56B377" w:rsidR="00C50E4F" w:rsidRPr="00C50E4F" w:rsidRDefault="00782639" w:rsidP="00D03C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NOVEMBER </w:t>
            </w:r>
            <w:r w:rsidR="00D27C42">
              <w:rPr>
                <w:sz w:val="32"/>
                <w:szCs w:val="32"/>
              </w:rPr>
              <w:t>8, 2021</w:t>
            </w:r>
          </w:p>
        </w:tc>
      </w:tr>
    </w:tbl>
    <w:p w14:paraId="54F34940" w14:textId="77777777" w:rsidR="00C50E4F" w:rsidRPr="00C50E4F" w:rsidRDefault="00C50E4F" w:rsidP="00C50E4F">
      <w:pPr>
        <w:jc w:val="center"/>
        <w:rPr>
          <w:b/>
          <w:sz w:val="28"/>
          <w:szCs w:val="28"/>
        </w:rPr>
      </w:pPr>
    </w:p>
    <w:sectPr w:rsidR="00C50E4F" w:rsidRPr="00C50E4F" w:rsidSect="00C50E4F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4F"/>
    <w:rsid w:val="000A5300"/>
    <w:rsid w:val="00117FEC"/>
    <w:rsid w:val="001B7F45"/>
    <w:rsid w:val="003047F0"/>
    <w:rsid w:val="003B6B3D"/>
    <w:rsid w:val="004D4B00"/>
    <w:rsid w:val="004D5D63"/>
    <w:rsid w:val="00554762"/>
    <w:rsid w:val="005F5BD4"/>
    <w:rsid w:val="00782639"/>
    <w:rsid w:val="00793F73"/>
    <w:rsid w:val="008B6A10"/>
    <w:rsid w:val="00983EEC"/>
    <w:rsid w:val="009D5049"/>
    <w:rsid w:val="00A9249C"/>
    <w:rsid w:val="00C50E4F"/>
    <w:rsid w:val="00C6483C"/>
    <w:rsid w:val="00D03C6A"/>
    <w:rsid w:val="00D27C42"/>
    <w:rsid w:val="00D63295"/>
    <w:rsid w:val="00F6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3141F"/>
  <w15:chartTrackingRefBased/>
  <w15:docId w15:val="{A1AA2F4D-DDE7-420E-BFB9-E2766073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B6A10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B6A10"/>
    <w:pPr>
      <w:spacing w:line="240" w:lineRule="auto"/>
    </w:pPr>
    <w:rPr>
      <w:rFonts w:eastAsiaTheme="majorEastAsia" w:cstheme="majorBidi"/>
      <w:sz w:val="20"/>
      <w:szCs w:val="20"/>
    </w:rPr>
  </w:style>
  <w:style w:type="table" w:styleId="TableGrid">
    <w:name w:val="Table Grid"/>
    <w:basedOn w:val="TableNormal"/>
    <w:uiPriority w:val="39"/>
    <w:rsid w:val="00C50E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Addie</dc:creator>
  <cp:keywords/>
  <dc:description/>
  <cp:lastModifiedBy>Teresa Kassell</cp:lastModifiedBy>
  <cp:revision>4</cp:revision>
  <cp:lastPrinted>2019-04-09T16:38:00Z</cp:lastPrinted>
  <dcterms:created xsi:type="dcterms:W3CDTF">2020-11-10T15:36:00Z</dcterms:created>
  <dcterms:modified xsi:type="dcterms:W3CDTF">2020-11-10T15:39:00Z</dcterms:modified>
</cp:coreProperties>
</file>