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6FB3" w14:textId="77777777" w:rsidR="00AD3C42" w:rsidRDefault="00AD3C42" w:rsidP="00AD3C42">
      <w:pPr>
        <w:pStyle w:val="Style"/>
        <w:shd w:val="clear" w:color="auto" w:fill="FFFFFF"/>
        <w:spacing w:line="268" w:lineRule="exact"/>
        <w:ind w:left="3340" w:right="3211"/>
        <w:jc w:val="center"/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>MINUTES OF COU</w:t>
      </w:r>
      <w:r>
        <w:rPr>
          <w:rFonts w:ascii="Arial" w:hAnsi="Arial" w:cs="Arial"/>
          <w:color w:val="555253"/>
          <w:sz w:val="22"/>
          <w:szCs w:val="22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 xml:space="preserve">TY FINANCES 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br/>
        <w:t>TREASURER'S REPORT</w:t>
      </w:r>
    </w:p>
    <w:p w14:paraId="17470411" w14:textId="77777777" w:rsidR="00AD3C42" w:rsidRDefault="00AD3C42" w:rsidP="00AD3C42">
      <w:pPr>
        <w:pStyle w:val="Style"/>
        <w:rPr>
          <w:sz w:val="22"/>
          <w:szCs w:val="22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1A73B215" w14:textId="77777777" w:rsidR="00AD3C42" w:rsidRDefault="00AD3C42" w:rsidP="00AD3C42">
      <w:pPr>
        <w:pStyle w:val="Style"/>
        <w:spacing w:line="518" w:lineRule="exact"/>
      </w:pPr>
    </w:p>
    <w:p w14:paraId="6383820E" w14:textId="77777777" w:rsidR="00AD3C42" w:rsidRDefault="00AD3C42" w:rsidP="00AD3C42">
      <w:pPr>
        <w:pStyle w:val="Style"/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721364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MATTER OF COUNTY FINANCES </w:t>
      </w:r>
    </w:p>
    <w:p w14:paraId="602CA19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HANDS OF SHARON ADAMS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TREASURER OF HOWARD COUNTY, TEX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A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S </w:t>
      </w:r>
    </w:p>
    <w:p w14:paraId="2B40804A" w14:textId="77777777" w:rsidR="00AD3C42" w:rsidRDefault="00AD3C42" w:rsidP="00AD3C42">
      <w:pPr>
        <w:pStyle w:val="Style"/>
        <w:spacing w:line="1" w:lineRule="exact"/>
        <w:rPr>
          <w:rFonts w:ascii="Arial" w:hAnsi="Arial" w:cs="Arial"/>
          <w:sz w:val="2"/>
          <w:szCs w:val="2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br w:type="column"/>
      </w:r>
    </w:p>
    <w:p w14:paraId="64866D93" w14:textId="7F840872" w:rsidR="00AD3C42" w:rsidRDefault="00AD3C42" w:rsidP="00AD3C42">
      <w:pPr>
        <w:pStyle w:val="Style"/>
        <w:shd w:val="clear" w:color="auto" w:fill="FFFFFF"/>
        <w:spacing w:before="4" w:line="230" w:lineRule="exact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COMMISSIONERS' COURT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HOWARD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TEXAS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 </w:t>
      </w:r>
      <w:r w:rsidR="0026420D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REGULAR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SESS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ION </w:t>
      </w:r>
      <w:r w:rsidR="00A82E1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 </w:t>
      </w:r>
      <w:r w:rsidR="00821C9A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JAN</w:t>
      </w:r>
      <w:r w:rsidR="00A37792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</w:t>
      </w:r>
      <w:r w:rsidR="004D2FC5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TERM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 w:rsidR="00821C9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4</w:t>
      </w:r>
    </w:p>
    <w:p w14:paraId="14268050" w14:textId="77777777" w:rsidR="00AD3C42" w:rsidRDefault="00AD3C42" w:rsidP="00AD3C42">
      <w:pPr>
        <w:pStyle w:val="Style"/>
        <w:rPr>
          <w:rFonts w:ascii="Arial" w:hAnsi="Arial" w:cs="Arial"/>
          <w:sz w:val="20"/>
          <w:szCs w:val="20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num="2" w:space="720" w:equalWidth="0">
            <w:col w:w="5261" w:space="1848"/>
            <w:col w:w="2750"/>
          </w:cols>
          <w:noEndnote/>
        </w:sectPr>
      </w:pPr>
    </w:p>
    <w:p w14:paraId="241543B9" w14:textId="77777777" w:rsidR="00AD3C42" w:rsidRDefault="00AD3C42" w:rsidP="00AD3C42">
      <w:pPr>
        <w:pStyle w:val="Style"/>
        <w:spacing w:line="460" w:lineRule="exact"/>
        <w:rPr>
          <w:rFonts w:ascii="Arial" w:hAnsi="Arial" w:cs="Arial"/>
          <w:lang w:bidi="he-IL"/>
        </w:rPr>
      </w:pPr>
    </w:p>
    <w:p w14:paraId="5ED3CEB2" w14:textId="77777777" w:rsidR="00AD3C42" w:rsidRDefault="00AD3C42" w:rsidP="00AD3C42">
      <w:pPr>
        <w:pStyle w:val="Style"/>
        <w:rPr>
          <w:rFonts w:ascii="Arial" w:hAnsi="Arial" w:cs="Arial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7EAD6F3B" w14:textId="396EDC94" w:rsidR="00AD3C42" w:rsidRDefault="00AD3C42" w:rsidP="00AD3C42">
      <w:pPr>
        <w:pStyle w:val="Style"/>
        <w:shd w:val="clear" w:color="auto" w:fill="FFFFFF"/>
        <w:spacing w:line="364" w:lineRule="exact"/>
        <w:ind w:left="802" w:right="672"/>
        <w:rPr>
          <w:rFonts w:ascii="Arial" w:hAnsi="Arial" w:cs="Arial"/>
          <w:color w:val="232122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 ACCORDANCE w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th Section 114.026, Local Governmen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Code, we, the under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igned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constituting the enti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Commi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ioners Court of said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certify tha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on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he </w:t>
      </w:r>
      <w:r w:rsidR="00F16010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 w:rsidR="0005705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2nd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day of</w:t>
      </w:r>
      <w:r w:rsidR="003B2A9B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 w:rsidR="000C54F4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April</w:t>
      </w:r>
      <w:r w:rsidR="00C95767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 w:rsidR="0005705C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4</w:t>
      </w:r>
      <w:r w:rsidR="002625B3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the </w:t>
      </w:r>
      <w:r w:rsidR="00F16010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Regular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m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of Cour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we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mp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ared and examined the </w:t>
      </w:r>
      <w:r w:rsidR="00C95767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quarterly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 SHARON ADAMS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easure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of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oward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y,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exas, fo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 w:rsidR="000D7A32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March</w:t>
      </w:r>
      <w:r w:rsidR="009412F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3</w:t>
      </w:r>
      <w:r w:rsidR="0005705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1</w:t>
      </w:r>
      <w:r w:rsidR="000B2CFF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20</w:t>
      </w:r>
      <w:r w:rsidR="00CA164A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 w:rsidR="0005705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4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and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ng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same cor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ect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ente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ed 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n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order in the Mi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es approving sa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d Repo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t, which states tota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l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cas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h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and ot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 assets on 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d as </w:t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$</w:t>
      </w:r>
      <w:r w:rsidR="000D7A32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48</w:t>
      </w:r>
      <w:r w:rsidR="001A6600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,</w:t>
      </w:r>
      <w:r w:rsidR="000D7A32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211</w:t>
      </w:r>
      <w:r w:rsidR="001A6600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,</w:t>
      </w:r>
      <w:r w:rsidR="000D7A32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116</w:t>
      </w:r>
      <w:r w:rsidR="001A6600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.</w:t>
      </w:r>
      <w:r w:rsidR="00DA7712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67</w:t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.</w:t>
      </w:r>
    </w:p>
    <w:p w14:paraId="5E913234" w14:textId="499C1E9A" w:rsidR="00453AFC" w:rsidRDefault="00F3270A">
      <w:pPr>
        <w:pStyle w:val="Style"/>
        <w:shd w:val="clear" w:color="auto" w:fill="FFFFFF"/>
        <w:spacing w:before="513" w:line="264" w:lineRule="exact"/>
        <w:ind w:left="3964" w:right="68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/>
          <w:i/>
          <w:iCs/>
          <w:color w:val="555253"/>
          <w:w w:val="90"/>
          <w:sz w:val="32"/>
          <w:szCs w:val="32"/>
          <w:u w:val="single"/>
          <w:shd w:val="clear" w:color="auto" w:fill="FFFFFF"/>
          <w:lang w:bidi="he-IL"/>
        </w:rPr>
        <w:t>Randy Johnson</w:t>
      </w:r>
      <w:r w:rsidR="002625B3">
        <w:rPr>
          <w:rFonts w:ascii="Brush Script MT" w:hAnsi="Brush Script MT"/>
          <w:i/>
          <w:iCs/>
          <w:color w:val="555253"/>
          <w:w w:val="90"/>
          <w:sz w:val="32"/>
          <w:szCs w:val="32"/>
          <w:u w:val="single"/>
          <w:shd w:val="clear" w:color="auto" w:fill="FFFFFF"/>
          <w:lang w:bidi="he-IL"/>
        </w:rPr>
        <w:t xml:space="preserve">      </w:t>
      </w:r>
      <w:r w:rsidR="00453AFC">
        <w:rPr>
          <w:i/>
          <w:iCs/>
          <w:color w:val="747474"/>
          <w:w w:val="90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County Judge </w:t>
      </w:r>
    </w:p>
    <w:p w14:paraId="033FD3D4" w14:textId="77777777" w:rsidR="00453AFC" w:rsidRDefault="00453AFC">
      <w:pPr>
        <w:pStyle w:val="Style"/>
        <w:rPr>
          <w:lang w:bidi="he-IL"/>
        </w:rPr>
        <w:sectPr w:rsidR="00453AFC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2AE24D0" w14:textId="77777777" w:rsidR="00453AFC" w:rsidRDefault="00453AFC">
      <w:pPr>
        <w:pStyle w:val="Style"/>
        <w:spacing w:line="475" w:lineRule="exact"/>
        <w:rPr>
          <w:lang w:bidi="he-IL"/>
        </w:rPr>
      </w:pPr>
    </w:p>
    <w:p w14:paraId="4854C20B" w14:textId="2589CB79" w:rsidR="00453AFC" w:rsidRDefault="00821C9A">
      <w:pPr>
        <w:pStyle w:val="Style"/>
        <w:shd w:val="clear" w:color="auto" w:fill="FFFFFF"/>
        <w:spacing w:before="33" w:line="220" w:lineRule="exact"/>
        <w:ind w:left="777" w:right="-1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Absent</w:t>
      </w:r>
      <w:r w:rsidR="001802FC"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,</w:t>
      </w:r>
      <w:r w:rsidR="00CA7DF0"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 xml:space="preserve"> 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issioner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.</w:t>
      </w:r>
      <w:r w:rsidR="00A625A2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1</w:t>
      </w:r>
    </w:p>
    <w:p w14:paraId="76A4FFC0" w14:textId="77777777" w:rsidR="00453AFC" w:rsidRDefault="00920096">
      <w:pPr>
        <w:pStyle w:val="Style"/>
        <w:shd w:val="clear" w:color="auto" w:fill="FFFFFF"/>
        <w:spacing w:before="489" w:line="220" w:lineRule="exact"/>
        <w:ind w:left="777" w:right="47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 w:rsidRPr="007F2778"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 xml:space="preserve">Jimmie </w:t>
      </w:r>
      <w:proofErr w:type="gramStart"/>
      <w:r w:rsidRPr="007F2778"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Long</w:t>
      </w:r>
      <w:r>
        <w:rPr>
          <w:rFonts w:ascii="Arial" w:hAnsi="Arial" w:cs="Arial"/>
          <w:i/>
          <w:iCs/>
          <w:color w:val="555253"/>
          <w:u w:val="single"/>
          <w:shd w:val="clear" w:color="auto" w:fill="FFFFFF"/>
          <w:lang w:bidi="he-IL"/>
        </w:rPr>
        <w:t xml:space="preserve">, </w:t>
      </w:r>
      <w:r w:rsidR="00453AFC">
        <w:rPr>
          <w:i/>
          <w:iCs/>
          <w:color w:val="555253"/>
          <w:w w:val="67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</w:t>
      </w:r>
      <w:proofErr w:type="gramEnd"/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 P</w:t>
      </w:r>
      <w:r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3 </w:t>
      </w:r>
    </w:p>
    <w:p w14:paraId="32F46E33" w14:textId="77777777" w:rsidR="00453AFC" w:rsidRDefault="00453AFC">
      <w:pPr>
        <w:pStyle w:val="Style"/>
        <w:spacing w:line="1" w:lineRule="exact"/>
        <w:rPr>
          <w:sz w:val="2"/>
          <w:szCs w:val="2"/>
          <w:lang w:bidi="he-IL"/>
        </w:rPr>
      </w:pPr>
      <w:r>
        <w:rPr>
          <w:sz w:val="18"/>
          <w:szCs w:val="18"/>
          <w:lang w:bidi="he-IL"/>
        </w:rPr>
        <w:br w:type="column"/>
      </w:r>
    </w:p>
    <w:p w14:paraId="5FCBD369" w14:textId="77777777" w:rsidR="00DE3633" w:rsidRDefault="00DE3633">
      <w:pPr>
        <w:pStyle w:val="Style"/>
        <w:shd w:val="clear" w:color="auto" w:fill="FFFFFF"/>
        <w:spacing w:line="220" w:lineRule="exact"/>
        <w:ind w:left="4" w:right="1122"/>
        <w:rPr>
          <w:rFonts w:ascii="Brush Script MT" w:hAnsi="Brush Script MT" w:cs="Arial"/>
          <w:i/>
          <w:iCs/>
          <w:color w:val="555253"/>
          <w:sz w:val="30"/>
          <w:szCs w:val="30"/>
          <w:u w:val="single"/>
          <w:shd w:val="clear" w:color="auto" w:fill="FFFFFF"/>
          <w:lang w:bidi="he-IL"/>
        </w:rPr>
      </w:pPr>
    </w:p>
    <w:p w14:paraId="5103E6E9" w14:textId="77777777" w:rsidR="00DE3633" w:rsidRDefault="00DE3633">
      <w:pPr>
        <w:pStyle w:val="Style"/>
        <w:shd w:val="clear" w:color="auto" w:fill="FFFFFF"/>
        <w:spacing w:line="220" w:lineRule="exact"/>
        <w:ind w:left="4" w:right="1122"/>
        <w:rPr>
          <w:rFonts w:ascii="Brush Script MT" w:hAnsi="Brush Script MT" w:cs="Arial"/>
          <w:i/>
          <w:iCs/>
          <w:color w:val="555253"/>
          <w:sz w:val="30"/>
          <w:szCs w:val="30"/>
          <w:u w:val="single"/>
          <w:shd w:val="clear" w:color="auto" w:fill="FFFFFF"/>
          <w:lang w:bidi="he-IL"/>
        </w:rPr>
      </w:pPr>
    </w:p>
    <w:p w14:paraId="66346155" w14:textId="1DBE478C" w:rsidR="00453AFC" w:rsidRDefault="001A6600">
      <w:pPr>
        <w:pStyle w:val="Style"/>
        <w:shd w:val="clear" w:color="auto" w:fill="FFFFFF"/>
        <w:spacing w:line="220" w:lineRule="exact"/>
        <w:ind w:left="4" w:right="112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0"/>
          <w:szCs w:val="30"/>
          <w:u w:val="single"/>
          <w:shd w:val="clear" w:color="auto" w:fill="FFFFFF"/>
          <w:lang w:bidi="he-IL"/>
        </w:rPr>
        <w:t>Cash Berry</w:t>
      </w:r>
      <w:r w:rsidR="00453AFC">
        <w:rPr>
          <w:color w:val="000000"/>
          <w:w w:val="85"/>
          <w:sz w:val="23"/>
          <w:szCs w:val="23"/>
          <w:u w:val="single"/>
          <w:shd w:val="clear" w:color="auto" w:fill="FFFFFF"/>
          <w:lang w:bidi="he-IL"/>
        </w:rPr>
        <w:t xml:space="preserve">,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Commission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A76E8F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2 </w:t>
      </w:r>
    </w:p>
    <w:p w14:paraId="0286ECAC" w14:textId="6A8F1C82" w:rsidR="00453AFC" w:rsidRDefault="001A6600" w:rsidP="00B6331C">
      <w:pPr>
        <w:pStyle w:val="Style"/>
        <w:shd w:val="clear" w:color="auto" w:fill="FFFFFF"/>
        <w:spacing w:before="489" w:line="220" w:lineRule="exact"/>
        <w:ind w:right="113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Doug Wagner</w:t>
      </w:r>
      <w:r w:rsidR="00920096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>,</w:t>
      </w:r>
      <w:r w:rsidR="00453AFC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i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4 </w:t>
      </w:r>
    </w:p>
    <w:p w14:paraId="0D324074" w14:textId="77777777" w:rsidR="00453AFC" w:rsidRDefault="00453AFC">
      <w:pPr>
        <w:pStyle w:val="Style"/>
        <w:rPr>
          <w:sz w:val="18"/>
          <w:szCs w:val="18"/>
          <w:lang w:bidi="he-IL"/>
        </w:rPr>
      </w:pPr>
    </w:p>
    <w:sectPr w:rsidR="00453AFC">
      <w:type w:val="continuous"/>
      <w:pgSz w:w="12241" w:h="15842"/>
      <w:pgMar w:top="1171" w:right="1043" w:bottom="360" w:left="705" w:header="720" w:footer="720" w:gutter="0"/>
      <w:cols w:num="2" w:space="720" w:equalWidth="0">
        <w:col w:w="4430" w:space="1180"/>
        <w:col w:w="488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2D0D"/>
    <w:rsid w:val="0001793D"/>
    <w:rsid w:val="0005705C"/>
    <w:rsid w:val="000A4402"/>
    <w:rsid w:val="000B2CFF"/>
    <w:rsid w:val="000C2AE4"/>
    <w:rsid w:val="000C54F4"/>
    <w:rsid w:val="000D7A32"/>
    <w:rsid w:val="00102126"/>
    <w:rsid w:val="0010512D"/>
    <w:rsid w:val="001802FC"/>
    <w:rsid w:val="00196694"/>
    <w:rsid w:val="001A6600"/>
    <w:rsid w:val="001F4E7B"/>
    <w:rsid w:val="002173F7"/>
    <w:rsid w:val="0024424D"/>
    <w:rsid w:val="002625B3"/>
    <w:rsid w:val="0026420D"/>
    <w:rsid w:val="00267941"/>
    <w:rsid w:val="002A40F7"/>
    <w:rsid w:val="002A5FCB"/>
    <w:rsid w:val="002E7BD3"/>
    <w:rsid w:val="003B2A9B"/>
    <w:rsid w:val="00400FD6"/>
    <w:rsid w:val="00453AFC"/>
    <w:rsid w:val="00453B3C"/>
    <w:rsid w:val="004A0DA3"/>
    <w:rsid w:val="004B2D6A"/>
    <w:rsid w:val="004D2FC5"/>
    <w:rsid w:val="004D5B54"/>
    <w:rsid w:val="004E0578"/>
    <w:rsid w:val="0051042C"/>
    <w:rsid w:val="00545055"/>
    <w:rsid w:val="006049A4"/>
    <w:rsid w:val="006062EE"/>
    <w:rsid w:val="00660647"/>
    <w:rsid w:val="00666546"/>
    <w:rsid w:val="006A2CDF"/>
    <w:rsid w:val="006A519E"/>
    <w:rsid w:val="006B6391"/>
    <w:rsid w:val="006B6E31"/>
    <w:rsid w:val="00727475"/>
    <w:rsid w:val="00747D91"/>
    <w:rsid w:val="0078421D"/>
    <w:rsid w:val="007F2778"/>
    <w:rsid w:val="00821C9A"/>
    <w:rsid w:val="00880376"/>
    <w:rsid w:val="00890AA0"/>
    <w:rsid w:val="008B42AC"/>
    <w:rsid w:val="00907EDE"/>
    <w:rsid w:val="00920096"/>
    <w:rsid w:val="00920AA9"/>
    <w:rsid w:val="009412FC"/>
    <w:rsid w:val="00973239"/>
    <w:rsid w:val="00A1047E"/>
    <w:rsid w:val="00A10B50"/>
    <w:rsid w:val="00A37792"/>
    <w:rsid w:val="00A625A2"/>
    <w:rsid w:val="00A62B72"/>
    <w:rsid w:val="00A76E8F"/>
    <w:rsid w:val="00A82E1D"/>
    <w:rsid w:val="00AB0CB9"/>
    <w:rsid w:val="00AD3C42"/>
    <w:rsid w:val="00AE7881"/>
    <w:rsid w:val="00B43FFA"/>
    <w:rsid w:val="00B6331C"/>
    <w:rsid w:val="00B664D3"/>
    <w:rsid w:val="00B66C58"/>
    <w:rsid w:val="00BA60B7"/>
    <w:rsid w:val="00C27D54"/>
    <w:rsid w:val="00C95767"/>
    <w:rsid w:val="00CA164A"/>
    <w:rsid w:val="00CA7DF0"/>
    <w:rsid w:val="00D60302"/>
    <w:rsid w:val="00D77E5F"/>
    <w:rsid w:val="00DA7712"/>
    <w:rsid w:val="00DE3633"/>
    <w:rsid w:val="00DF1927"/>
    <w:rsid w:val="00E44760"/>
    <w:rsid w:val="00E546C4"/>
    <w:rsid w:val="00F16010"/>
    <w:rsid w:val="00F3270A"/>
    <w:rsid w:val="00F6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388B6"/>
  <w14:defaultImageDpi w14:val="0"/>
  <w15:docId w15:val="{7F72330A-35E2-420F-9D74-44BD1A5F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keywords>CreatedByIRIS_DPE_12.03</cp:keywords>
  <cp:lastModifiedBy>Sharon Adams</cp:lastModifiedBy>
  <cp:revision>2</cp:revision>
  <cp:lastPrinted>2024-04-22T19:14:00Z</cp:lastPrinted>
  <dcterms:created xsi:type="dcterms:W3CDTF">2024-04-22T19:25:00Z</dcterms:created>
  <dcterms:modified xsi:type="dcterms:W3CDTF">2024-04-22T19:25:00Z</dcterms:modified>
</cp:coreProperties>
</file>